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0D0C3" w14:textId="3A215215" w:rsidR="005736CC" w:rsidRPr="005736CC" w:rsidRDefault="005736CC">
      <w:pPr>
        <w:overflowPunct w:val="0"/>
        <w:ind w:right="-306"/>
        <w:jc w:val="center"/>
        <w:rPr>
          <w:rFonts w:eastAsia="Calibri"/>
          <w:b/>
          <w:noProof/>
          <w:szCs w:val="24"/>
          <w:lang w:eastAsia="lt-LT"/>
        </w:rPr>
      </w:pPr>
      <w:r>
        <w:rPr>
          <w:rFonts w:eastAsia="Calibri"/>
          <w:noProof/>
          <w:szCs w:val="24"/>
          <w:lang w:eastAsia="lt-LT"/>
        </w:rPr>
        <w:tab/>
      </w:r>
      <w:r>
        <w:rPr>
          <w:rFonts w:eastAsia="Calibri"/>
          <w:noProof/>
          <w:szCs w:val="24"/>
          <w:lang w:eastAsia="lt-LT"/>
        </w:rPr>
        <w:tab/>
      </w:r>
      <w:r>
        <w:rPr>
          <w:rFonts w:eastAsia="Calibri"/>
          <w:noProof/>
          <w:szCs w:val="24"/>
          <w:lang w:eastAsia="lt-LT"/>
        </w:rPr>
        <w:tab/>
      </w:r>
      <w:r>
        <w:rPr>
          <w:rFonts w:eastAsia="Calibri"/>
          <w:noProof/>
          <w:szCs w:val="24"/>
          <w:lang w:eastAsia="lt-LT"/>
        </w:rPr>
        <w:tab/>
      </w:r>
      <w:r>
        <w:rPr>
          <w:rFonts w:eastAsia="Calibri"/>
          <w:noProof/>
          <w:szCs w:val="24"/>
          <w:lang w:eastAsia="lt-LT"/>
        </w:rPr>
        <w:tab/>
      </w:r>
      <w:r>
        <w:rPr>
          <w:rFonts w:eastAsia="Calibri"/>
          <w:noProof/>
          <w:szCs w:val="24"/>
          <w:lang w:eastAsia="lt-LT"/>
        </w:rPr>
        <w:tab/>
      </w:r>
      <w:r w:rsidRPr="005736CC">
        <w:rPr>
          <w:rFonts w:eastAsia="Calibri"/>
          <w:b/>
          <w:noProof/>
          <w:szCs w:val="24"/>
          <w:lang w:eastAsia="lt-LT"/>
        </w:rPr>
        <w:t>projektas</w:t>
      </w:r>
    </w:p>
    <w:p w14:paraId="6FDA5FEA" w14:textId="2113E123" w:rsidR="008B2317" w:rsidRDefault="00844067">
      <w:pPr>
        <w:overflowPunct w:val="0"/>
        <w:ind w:right="-306"/>
        <w:jc w:val="center"/>
        <w:rPr>
          <w:rFonts w:eastAsia="Calibri"/>
        </w:rPr>
      </w:pPr>
      <w:r>
        <w:rPr>
          <w:rFonts w:eastAsia="Calibri"/>
          <w:noProof/>
          <w:szCs w:val="24"/>
          <w:lang w:eastAsia="lt-LT"/>
        </w:rPr>
        <w:drawing>
          <wp:inline distT="0" distB="0" distL="0" distR="0" wp14:anchorId="33446170" wp14:editId="615ADB41">
            <wp:extent cx="676275" cy="6762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E7677" w14:textId="77777777" w:rsidR="008B2317" w:rsidRDefault="00844067">
      <w:pPr>
        <w:overflowPunct w:val="0"/>
        <w:ind w:right="-306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ANYKŠČIŲ RAJONO SAVIVALDYBĖS</w:t>
      </w:r>
    </w:p>
    <w:p w14:paraId="053380C9" w14:textId="77777777" w:rsidR="008B2317" w:rsidRDefault="00844067">
      <w:pPr>
        <w:overflowPunct w:val="0"/>
        <w:ind w:right="-306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TARYBA</w:t>
      </w:r>
    </w:p>
    <w:p w14:paraId="23E0526C" w14:textId="77777777" w:rsidR="008B2317" w:rsidRDefault="008B2317">
      <w:pPr>
        <w:overflowPunct w:val="0"/>
        <w:ind w:right="-22" w:firstLine="851"/>
        <w:jc w:val="center"/>
        <w:rPr>
          <w:rFonts w:eastAsia="Calibri"/>
          <w:b/>
          <w:sz w:val="28"/>
        </w:rPr>
      </w:pPr>
    </w:p>
    <w:p w14:paraId="6FC6C3EF" w14:textId="77777777" w:rsidR="008B2317" w:rsidRDefault="00844067">
      <w:pPr>
        <w:overflowPunct w:val="0"/>
        <w:ind w:right="-22" w:firstLine="851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SPRENDIMAS</w:t>
      </w:r>
    </w:p>
    <w:p w14:paraId="735FB13B" w14:textId="77551AFF" w:rsidR="003C1417" w:rsidRPr="00E45775" w:rsidRDefault="000E4986" w:rsidP="003C1417">
      <w:pPr>
        <w:tabs>
          <w:tab w:val="center" w:pos="4986"/>
          <w:tab w:val="right" w:pos="9972"/>
        </w:tabs>
        <w:jc w:val="center"/>
        <w:textAlignment w:val="baseline"/>
        <w:rPr>
          <w:b/>
          <w:szCs w:val="24"/>
        </w:rPr>
      </w:pPr>
      <w:r>
        <w:rPr>
          <w:rFonts w:eastAsia="Calibri"/>
          <w:b/>
          <w:szCs w:val="24"/>
        </w:rPr>
        <w:t xml:space="preserve">DĖL ANYKŠČIŲ </w:t>
      </w:r>
      <w:r w:rsidR="003C1417">
        <w:rPr>
          <w:b/>
          <w:szCs w:val="24"/>
        </w:rPr>
        <w:t xml:space="preserve">RAJONO </w:t>
      </w:r>
      <w:r w:rsidR="003C1417" w:rsidRPr="00134823">
        <w:rPr>
          <w:b/>
        </w:rPr>
        <w:t>SAVIVALDYBĖS</w:t>
      </w:r>
      <w:r w:rsidR="003C1417">
        <w:rPr>
          <w:b/>
        </w:rPr>
        <w:t xml:space="preserve"> </w:t>
      </w:r>
      <w:r w:rsidR="003C1417">
        <w:rPr>
          <w:b/>
          <w:szCs w:val="24"/>
        </w:rPr>
        <w:t>ATLIEKŲ PREVENCIJOS IR TVARKYMO 2021</w:t>
      </w:r>
      <w:r w:rsidR="003C1417">
        <w:rPr>
          <w:color w:val="000000"/>
          <w:szCs w:val="24"/>
          <w:lang w:eastAsia="lt-LT"/>
        </w:rPr>
        <w:t>–</w:t>
      </w:r>
      <w:r w:rsidR="003C1417">
        <w:rPr>
          <w:b/>
          <w:szCs w:val="24"/>
        </w:rPr>
        <w:t xml:space="preserve">2027 METŲ PLANO </w:t>
      </w:r>
      <w:r w:rsidR="003C1417" w:rsidRPr="00E45775">
        <w:rPr>
          <w:b/>
        </w:rPr>
        <w:t>PATVIRTINIMO</w:t>
      </w:r>
    </w:p>
    <w:p w14:paraId="3757ABB3" w14:textId="48CB6C73" w:rsidR="008B2317" w:rsidRDefault="008B2317">
      <w:pPr>
        <w:spacing w:line="276" w:lineRule="auto"/>
        <w:ind w:firstLine="851"/>
        <w:jc w:val="center"/>
        <w:rPr>
          <w:rFonts w:eastAsia="Calibri"/>
          <w:b/>
          <w:szCs w:val="24"/>
        </w:rPr>
      </w:pPr>
    </w:p>
    <w:p w14:paraId="3962BFE1" w14:textId="77777777" w:rsidR="008B2317" w:rsidRDefault="008B2317">
      <w:pPr>
        <w:spacing w:line="276" w:lineRule="auto"/>
        <w:ind w:firstLine="851"/>
        <w:jc w:val="center"/>
        <w:rPr>
          <w:rFonts w:eastAsia="Calibri"/>
          <w:b/>
          <w:szCs w:val="24"/>
        </w:rPr>
      </w:pPr>
    </w:p>
    <w:p w14:paraId="1C67EA04" w14:textId="311DE92C" w:rsidR="008B2317" w:rsidRDefault="00844067">
      <w:pPr>
        <w:tabs>
          <w:tab w:val="left" w:pos="0"/>
        </w:tabs>
        <w:overflowPunct w:val="0"/>
        <w:ind w:right="-22" w:firstLine="851"/>
        <w:jc w:val="center"/>
        <w:rPr>
          <w:rFonts w:eastAsia="Calibri"/>
        </w:rPr>
      </w:pPr>
      <w:r>
        <w:rPr>
          <w:rFonts w:eastAsia="Calibri"/>
          <w:szCs w:val="24"/>
        </w:rPr>
        <w:t>202</w:t>
      </w:r>
      <w:r w:rsidR="000E4986">
        <w:rPr>
          <w:rFonts w:eastAsia="Calibri"/>
          <w:szCs w:val="24"/>
        </w:rPr>
        <w:t>3</w:t>
      </w:r>
      <w:r>
        <w:rPr>
          <w:rFonts w:eastAsia="Calibri"/>
          <w:szCs w:val="24"/>
        </w:rPr>
        <w:t xml:space="preserve"> m.</w:t>
      </w:r>
      <w:r w:rsidR="003C1417">
        <w:rPr>
          <w:rFonts w:eastAsia="Calibri"/>
          <w:szCs w:val="24"/>
        </w:rPr>
        <w:t xml:space="preserve"> rugsėjo</w:t>
      </w:r>
      <w:r>
        <w:rPr>
          <w:rFonts w:eastAsia="Calibri"/>
          <w:szCs w:val="24"/>
        </w:rPr>
        <w:t xml:space="preserve"> </w:t>
      </w:r>
      <w:r w:rsidR="000E4986">
        <w:rPr>
          <w:rFonts w:eastAsia="Calibri"/>
          <w:szCs w:val="24"/>
        </w:rPr>
        <w:t xml:space="preserve">   </w:t>
      </w:r>
      <w:r>
        <w:rPr>
          <w:rFonts w:eastAsia="Calibri"/>
          <w:szCs w:val="24"/>
        </w:rPr>
        <w:t xml:space="preserve"> d. Nr. 1-T</w:t>
      </w:r>
      <w:r w:rsidR="000E4986">
        <w:rPr>
          <w:rFonts w:eastAsia="Calibri"/>
          <w:szCs w:val="24"/>
        </w:rPr>
        <w:t xml:space="preserve"> </w:t>
      </w:r>
      <w:r>
        <w:rPr>
          <w:rFonts w:eastAsia="Calibri"/>
          <w:szCs w:val="24"/>
        </w:rPr>
        <w:t>-</w:t>
      </w:r>
    </w:p>
    <w:p w14:paraId="598955AC" w14:textId="77777777" w:rsidR="008B2317" w:rsidRDefault="00844067">
      <w:pPr>
        <w:tabs>
          <w:tab w:val="left" w:pos="0"/>
        </w:tabs>
        <w:overflowPunct w:val="0"/>
        <w:ind w:right="-22" w:firstLine="851"/>
        <w:jc w:val="center"/>
        <w:rPr>
          <w:rFonts w:eastAsia="Calibri"/>
          <w:b/>
        </w:rPr>
      </w:pPr>
      <w:r>
        <w:rPr>
          <w:rFonts w:eastAsia="Calibri"/>
          <w:szCs w:val="24"/>
        </w:rPr>
        <w:t>Anykščiai</w:t>
      </w:r>
    </w:p>
    <w:p w14:paraId="04A8867F" w14:textId="77777777" w:rsidR="008B2317" w:rsidRDefault="008B2317" w:rsidP="00C6624C">
      <w:pPr>
        <w:tabs>
          <w:tab w:val="left" w:pos="0"/>
        </w:tabs>
        <w:overflowPunct w:val="0"/>
        <w:spacing w:line="360" w:lineRule="auto"/>
        <w:ind w:right="-22" w:firstLine="851"/>
        <w:jc w:val="both"/>
        <w:rPr>
          <w:rFonts w:eastAsia="Calibri"/>
          <w:b/>
        </w:rPr>
      </w:pPr>
    </w:p>
    <w:p w14:paraId="17B28D31" w14:textId="4CC9EFC3" w:rsidR="00C6624C" w:rsidRPr="00E45775" w:rsidRDefault="00C6624C" w:rsidP="00C6624C">
      <w:pPr>
        <w:spacing w:line="360" w:lineRule="auto"/>
        <w:ind w:firstLine="851"/>
        <w:jc w:val="both"/>
        <w:rPr>
          <w:szCs w:val="24"/>
        </w:rPr>
      </w:pPr>
      <w:r>
        <w:t>V</w:t>
      </w:r>
      <w:r w:rsidRPr="000D6776">
        <w:t xml:space="preserve">adovaudamasi Lietuvos Respublikos vietos savivaldos </w:t>
      </w:r>
      <w:r w:rsidRPr="007655E2">
        <w:t xml:space="preserve">įstatymo </w:t>
      </w:r>
      <w:r w:rsidRPr="00156980">
        <w:rPr>
          <w:szCs w:val="24"/>
          <w:lang w:eastAsia="zh-CN"/>
        </w:rPr>
        <w:t>6 straipsnio 31 punktu,</w:t>
      </w:r>
      <w:r w:rsidRPr="00156980">
        <w:rPr>
          <w:szCs w:val="24"/>
          <w:lang w:eastAsia="lt-LT"/>
        </w:rPr>
        <w:t xml:space="preserve"> 15 straipsnio 4 dalimi</w:t>
      </w:r>
      <w:r w:rsidRPr="000D6776">
        <w:t xml:space="preserve">, </w:t>
      </w:r>
      <w:r w:rsidR="0042588B">
        <w:t xml:space="preserve">16 straipsnio 1 dalimi, </w:t>
      </w:r>
      <w:r w:rsidRPr="000D6776">
        <w:t xml:space="preserve">Lietuvos Respublikos </w:t>
      </w:r>
      <w:r w:rsidRPr="00156980">
        <w:rPr>
          <w:szCs w:val="24"/>
          <w:lang w:eastAsia="lt-LT"/>
        </w:rPr>
        <w:t>atliekų tvarkymo įstatymo 28 straipsni</w:t>
      </w:r>
      <w:r>
        <w:rPr>
          <w:szCs w:val="24"/>
          <w:lang w:eastAsia="lt-LT"/>
        </w:rPr>
        <w:t>o 3 dalimi</w:t>
      </w:r>
      <w:r w:rsidR="00434F28">
        <w:rPr>
          <w:color w:val="000000"/>
        </w:rPr>
        <w:t xml:space="preserve"> bei</w:t>
      </w:r>
      <w:r w:rsidR="004C6D12" w:rsidRPr="004C6D12">
        <w:rPr>
          <w:color w:val="212529"/>
          <w:shd w:val="clear" w:color="auto" w:fill="FFFFFF"/>
        </w:rPr>
        <w:t xml:space="preserve"> </w:t>
      </w:r>
      <w:r w:rsidR="006850AA" w:rsidRPr="00DF6C3B">
        <w:rPr>
          <w:rFonts w:eastAsia="Arial" w:cs="Calibri"/>
          <w:kern w:val="2"/>
          <w:szCs w:val="24"/>
          <w:lang w:eastAsia="ar-SA"/>
        </w:rPr>
        <w:t>Valstybini</w:t>
      </w:r>
      <w:r w:rsidR="006850AA">
        <w:rPr>
          <w:rFonts w:eastAsia="Arial" w:cs="Calibri"/>
          <w:kern w:val="2"/>
          <w:szCs w:val="24"/>
          <w:lang w:eastAsia="ar-SA"/>
        </w:rPr>
        <w:t>o</w:t>
      </w:r>
      <w:r w:rsidR="006850AA" w:rsidRPr="00DF6C3B">
        <w:rPr>
          <w:rFonts w:eastAsia="Arial" w:cs="Calibri"/>
          <w:kern w:val="2"/>
          <w:szCs w:val="24"/>
          <w:lang w:eastAsia="ar-SA"/>
        </w:rPr>
        <w:t xml:space="preserve"> atliekų prevencijos ir tvarkymo 2021–2027 metų plan</w:t>
      </w:r>
      <w:r w:rsidR="006850AA">
        <w:rPr>
          <w:rFonts w:eastAsia="Arial" w:cs="Calibri"/>
          <w:kern w:val="2"/>
          <w:szCs w:val="24"/>
          <w:lang w:eastAsia="ar-SA"/>
        </w:rPr>
        <w:t xml:space="preserve">o, </w:t>
      </w:r>
      <w:r w:rsidR="006850AA" w:rsidRPr="00DF6C3B">
        <w:rPr>
          <w:rFonts w:eastAsia="Arial" w:cs="Calibri"/>
          <w:kern w:val="2"/>
          <w:szCs w:val="24"/>
          <w:lang w:eastAsia="ar-SA"/>
        </w:rPr>
        <w:t xml:space="preserve"> </w:t>
      </w:r>
      <w:r w:rsidR="006850AA">
        <w:rPr>
          <w:color w:val="212529"/>
          <w:shd w:val="clear" w:color="auto" w:fill="FFFFFF"/>
        </w:rPr>
        <w:t xml:space="preserve">patvirtinto </w:t>
      </w:r>
      <w:r w:rsidR="004C6D12">
        <w:rPr>
          <w:color w:val="212529"/>
          <w:shd w:val="clear" w:color="auto" w:fill="FFFFFF"/>
        </w:rPr>
        <w:t>Lietuvos Respublikos Vyriausybės 20</w:t>
      </w:r>
      <w:r w:rsidR="00E37D34">
        <w:rPr>
          <w:color w:val="212529"/>
          <w:shd w:val="clear" w:color="auto" w:fill="FFFFFF"/>
        </w:rPr>
        <w:t>02</w:t>
      </w:r>
      <w:r w:rsidR="004C6D12">
        <w:rPr>
          <w:color w:val="212529"/>
          <w:shd w:val="clear" w:color="auto" w:fill="FFFFFF"/>
        </w:rPr>
        <w:t xml:space="preserve"> m. b</w:t>
      </w:r>
      <w:r w:rsidR="00E37D34">
        <w:rPr>
          <w:color w:val="212529"/>
          <w:shd w:val="clear" w:color="auto" w:fill="FFFFFF"/>
        </w:rPr>
        <w:t>alandžio</w:t>
      </w:r>
      <w:r w:rsidR="004C6D12">
        <w:rPr>
          <w:color w:val="212529"/>
          <w:shd w:val="clear" w:color="auto" w:fill="FFFFFF"/>
        </w:rPr>
        <w:t xml:space="preserve"> 1</w:t>
      </w:r>
      <w:r w:rsidR="00E37D34">
        <w:rPr>
          <w:color w:val="212529"/>
          <w:shd w:val="clear" w:color="auto" w:fill="FFFFFF"/>
        </w:rPr>
        <w:t>2</w:t>
      </w:r>
      <w:r w:rsidR="004C6D12">
        <w:rPr>
          <w:color w:val="212529"/>
          <w:shd w:val="clear" w:color="auto" w:fill="FFFFFF"/>
        </w:rPr>
        <w:t xml:space="preserve"> d. nutarimu Nr. </w:t>
      </w:r>
      <w:r w:rsidR="00E37D34">
        <w:rPr>
          <w:color w:val="212529"/>
          <w:shd w:val="clear" w:color="auto" w:fill="FFFFFF"/>
        </w:rPr>
        <w:t>519</w:t>
      </w:r>
      <w:r w:rsidR="004C6D12">
        <w:rPr>
          <w:color w:val="212529"/>
          <w:shd w:val="clear" w:color="auto" w:fill="FFFFFF"/>
        </w:rPr>
        <w:t xml:space="preserve"> „Dėl Valstybinio atliekų</w:t>
      </w:r>
      <w:r w:rsidR="00E37D34">
        <w:rPr>
          <w:color w:val="212529"/>
          <w:shd w:val="clear" w:color="auto" w:fill="FFFFFF"/>
        </w:rPr>
        <w:t xml:space="preserve"> prevencijos ir</w:t>
      </w:r>
      <w:r w:rsidR="004C6D12">
        <w:rPr>
          <w:color w:val="212529"/>
          <w:shd w:val="clear" w:color="auto" w:fill="FFFFFF"/>
        </w:rPr>
        <w:t xml:space="preserve"> tvarkymo </w:t>
      </w:r>
      <w:r w:rsidR="00E37D34">
        <w:rPr>
          <w:color w:val="212529"/>
          <w:shd w:val="clear" w:color="auto" w:fill="FFFFFF"/>
        </w:rPr>
        <w:t>2021</w:t>
      </w:r>
      <w:r w:rsidR="00E37D34">
        <w:rPr>
          <w:color w:val="000000"/>
          <w:szCs w:val="24"/>
          <w:lang w:eastAsia="lt-LT"/>
        </w:rPr>
        <w:t>–</w:t>
      </w:r>
      <w:r w:rsidR="00E37D34">
        <w:rPr>
          <w:color w:val="212529"/>
          <w:shd w:val="clear" w:color="auto" w:fill="FFFFFF"/>
        </w:rPr>
        <w:t xml:space="preserve">2027 metų </w:t>
      </w:r>
      <w:r w:rsidR="004C6D12">
        <w:rPr>
          <w:color w:val="212529"/>
          <w:shd w:val="clear" w:color="auto" w:fill="FFFFFF"/>
        </w:rPr>
        <w:t>plano patvirtinimo“</w:t>
      </w:r>
      <w:r w:rsidR="006850AA">
        <w:rPr>
          <w:color w:val="212529"/>
          <w:shd w:val="clear" w:color="auto" w:fill="FFFFFF"/>
        </w:rPr>
        <w:t>,</w:t>
      </w:r>
      <w:r w:rsidR="004C6D12">
        <w:rPr>
          <w:color w:val="212529"/>
          <w:shd w:val="clear" w:color="auto" w:fill="FFFFFF"/>
        </w:rPr>
        <w:t> </w:t>
      </w:r>
      <w:r w:rsidR="00434F28">
        <w:rPr>
          <w:color w:val="212529"/>
          <w:shd w:val="clear" w:color="auto" w:fill="FFFFFF"/>
        </w:rPr>
        <w:t xml:space="preserve"> </w:t>
      </w:r>
      <w:r w:rsidR="004C6D12">
        <w:rPr>
          <w:color w:val="212529"/>
          <w:shd w:val="clear" w:color="auto" w:fill="FFFFFF"/>
        </w:rPr>
        <w:t>6 punktu,</w:t>
      </w:r>
      <w:r w:rsidR="004C6D12">
        <w:rPr>
          <w:color w:val="FF0000"/>
          <w:shd w:val="clear" w:color="auto" w:fill="FFFFFF"/>
        </w:rPr>
        <w:t> </w:t>
      </w:r>
      <w:r>
        <w:rPr>
          <w:szCs w:val="24"/>
        </w:rPr>
        <w:t xml:space="preserve">Anykščių </w:t>
      </w:r>
      <w:r w:rsidRPr="00E45775">
        <w:rPr>
          <w:szCs w:val="24"/>
        </w:rPr>
        <w:t>rajono savivaldybės taryba n u s p r e n d ž i a:</w:t>
      </w:r>
    </w:p>
    <w:p w14:paraId="37DF4254" w14:textId="2E356D4D" w:rsidR="00C6624C" w:rsidRPr="002D0839" w:rsidRDefault="00C6624C" w:rsidP="00C6624C">
      <w:pPr>
        <w:spacing w:line="360" w:lineRule="auto"/>
        <w:ind w:firstLine="851"/>
        <w:jc w:val="both"/>
      </w:pPr>
      <w:r w:rsidRPr="001C638C">
        <w:t>Patvirtinti</w:t>
      </w:r>
      <w:r>
        <w:t xml:space="preserve"> Anykščių rajono</w:t>
      </w:r>
      <w:r w:rsidRPr="001C638C">
        <w:t xml:space="preserve"> savivaldybės </w:t>
      </w:r>
      <w:r>
        <w:t>atliekų prevencijos ir tvarkymo 2021</w:t>
      </w:r>
      <w:r>
        <w:rPr>
          <w:color w:val="000000"/>
          <w:szCs w:val="24"/>
          <w:lang w:eastAsia="lt-LT"/>
        </w:rPr>
        <w:t>–</w:t>
      </w:r>
      <w:r>
        <w:t>2027 metų planą</w:t>
      </w:r>
      <w:r w:rsidRPr="001C638C">
        <w:t xml:space="preserve"> (pridedama</w:t>
      </w:r>
      <w:r>
        <w:t>).</w:t>
      </w:r>
    </w:p>
    <w:p w14:paraId="2A5BD277" w14:textId="541ACE4A" w:rsidR="00C6624C" w:rsidRPr="00A40F73" w:rsidRDefault="00C6624C" w:rsidP="00C6624C">
      <w:pPr>
        <w:tabs>
          <w:tab w:val="left" w:pos="1134"/>
        </w:tabs>
        <w:spacing w:line="360" w:lineRule="auto"/>
        <w:ind w:firstLine="851"/>
        <w:jc w:val="both"/>
        <w:rPr>
          <w:szCs w:val="24"/>
        </w:rPr>
      </w:pPr>
      <w:r w:rsidRPr="00E45775">
        <w:t>Sprendimas skelbiamas Teisės aktų registre</w:t>
      </w:r>
      <w:r w:rsidR="00A40F73">
        <w:rPr>
          <w:rFonts w:ascii="Helvetica" w:hAnsi="Helvetica" w:cs="Helvetica"/>
          <w:color w:val="363636"/>
          <w:sz w:val="18"/>
          <w:szCs w:val="18"/>
          <w:shd w:val="clear" w:color="auto" w:fill="FFFFFF"/>
        </w:rPr>
        <w:t> </w:t>
      </w:r>
      <w:r w:rsidR="00A40F73" w:rsidRPr="00A40F73">
        <w:rPr>
          <w:szCs w:val="24"/>
          <w:shd w:val="clear" w:color="auto" w:fill="FFFFFF"/>
        </w:rPr>
        <w:t>ir Anykščių rajono savivaldybės interneto svetainėje www.anyksciai.lt. </w:t>
      </w:r>
    </w:p>
    <w:p w14:paraId="04F6A6CD" w14:textId="0569C45E" w:rsidR="00C6624C" w:rsidRDefault="00C6624C" w:rsidP="00C6624C">
      <w:pPr>
        <w:tabs>
          <w:tab w:val="left" w:pos="1134"/>
        </w:tabs>
        <w:spacing w:line="360" w:lineRule="auto"/>
        <w:ind w:firstLine="851"/>
        <w:jc w:val="both"/>
      </w:pPr>
    </w:p>
    <w:p w14:paraId="459EFEF9" w14:textId="7FA87277" w:rsidR="00C6624C" w:rsidRDefault="00C6624C" w:rsidP="00C6624C">
      <w:pPr>
        <w:tabs>
          <w:tab w:val="left" w:pos="1134"/>
        </w:tabs>
        <w:spacing w:line="360" w:lineRule="auto"/>
        <w:ind w:firstLine="851"/>
        <w:jc w:val="both"/>
      </w:pPr>
    </w:p>
    <w:p w14:paraId="7C3C4187" w14:textId="77777777" w:rsidR="00C6624C" w:rsidRPr="00E45775" w:rsidRDefault="00C6624C" w:rsidP="00C6624C">
      <w:pPr>
        <w:tabs>
          <w:tab w:val="left" w:pos="1134"/>
        </w:tabs>
        <w:spacing w:line="360" w:lineRule="auto"/>
        <w:ind w:firstLine="851"/>
        <w:jc w:val="both"/>
      </w:pPr>
    </w:p>
    <w:p w14:paraId="694EAB63" w14:textId="77777777" w:rsidR="008B2317" w:rsidRDefault="008B2317" w:rsidP="00C6624C">
      <w:pPr>
        <w:tabs>
          <w:tab w:val="left" w:pos="709"/>
        </w:tabs>
        <w:overflowPunct w:val="0"/>
        <w:spacing w:line="360" w:lineRule="auto"/>
        <w:ind w:firstLine="709"/>
        <w:jc w:val="both"/>
        <w:rPr>
          <w:rFonts w:eastAsia="Calibri"/>
          <w:bCs/>
          <w:szCs w:val="24"/>
        </w:rPr>
      </w:pPr>
    </w:p>
    <w:p w14:paraId="0A11E403" w14:textId="6D6FD34D" w:rsidR="008B2317" w:rsidRDefault="00844067">
      <w:pPr>
        <w:tabs>
          <w:tab w:val="left" w:pos="0"/>
        </w:tabs>
        <w:ind w:right="-22"/>
        <w:rPr>
          <w:rFonts w:eastAsia="Calibri"/>
          <w:color w:val="FF0000"/>
          <w:szCs w:val="24"/>
        </w:rPr>
      </w:pPr>
      <w:r>
        <w:rPr>
          <w:rFonts w:eastAsia="Calibri"/>
          <w:szCs w:val="24"/>
        </w:rPr>
        <w:t xml:space="preserve">Meras                                                                                                                      </w:t>
      </w:r>
      <w:r w:rsidR="003C1417">
        <w:rPr>
          <w:rFonts w:eastAsia="Calibri"/>
          <w:szCs w:val="24"/>
        </w:rPr>
        <w:t>Kęstutis Tubis</w:t>
      </w:r>
    </w:p>
    <w:p w14:paraId="6B6501E8" w14:textId="77777777" w:rsidR="008B2317" w:rsidRDefault="008B2317">
      <w:pPr>
        <w:spacing w:line="276" w:lineRule="auto"/>
        <w:rPr>
          <w:rFonts w:eastAsia="Calibri"/>
          <w:b/>
          <w:szCs w:val="24"/>
        </w:rPr>
      </w:pPr>
    </w:p>
    <w:p w14:paraId="5FABCD20" w14:textId="77777777" w:rsidR="00844067" w:rsidRDefault="00844067">
      <w:pPr>
        <w:spacing w:line="276" w:lineRule="auto"/>
        <w:ind w:firstLine="4402"/>
        <w:jc w:val="center"/>
      </w:pPr>
    </w:p>
    <w:p w14:paraId="4CAB25EB" w14:textId="77777777" w:rsidR="00D60BDE" w:rsidRDefault="00D60BDE">
      <w:pPr>
        <w:spacing w:line="276" w:lineRule="auto"/>
        <w:ind w:firstLine="4402"/>
        <w:jc w:val="center"/>
      </w:pPr>
    </w:p>
    <w:p w14:paraId="45C2234A" w14:textId="77777777" w:rsidR="00D60BDE" w:rsidRDefault="00D60BDE">
      <w:pPr>
        <w:spacing w:line="276" w:lineRule="auto"/>
        <w:ind w:firstLine="4402"/>
        <w:jc w:val="center"/>
      </w:pPr>
    </w:p>
    <w:p w14:paraId="36ADF6A8" w14:textId="77777777" w:rsidR="00D60BDE" w:rsidRDefault="00D60BDE">
      <w:pPr>
        <w:spacing w:line="276" w:lineRule="auto"/>
        <w:ind w:firstLine="4402"/>
        <w:jc w:val="center"/>
      </w:pPr>
    </w:p>
    <w:p w14:paraId="2B2DA78D" w14:textId="185B7B55" w:rsidR="00D60BDE" w:rsidRDefault="00D60BDE" w:rsidP="00AC3B19">
      <w:pPr>
        <w:spacing w:line="276" w:lineRule="auto"/>
      </w:pPr>
    </w:p>
    <w:p w14:paraId="089726DA" w14:textId="77777777" w:rsidR="00AC3B19" w:rsidRDefault="00AC3B19" w:rsidP="00AC3B19">
      <w:pPr>
        <w:spacing w:line="276" w:lineRule="auto"/>
      </w:pPr>
    </w:p>
    <w:p w14:paraId="4A5DE1EE" w14:textId="77777777" w:rsidR="00D60BDE" w:rsidRDefault="00D60BDE">
      <w:pPr>
        <w:spacing w:line="276" w:lineRule="auto"/>
        <w:ind w:firstLine="4402"/>
        <w:jc w:val="center"/>
      </w:pPr>
    </w:p>
    <w:p w14:paraId="31E4327E" w14:textId="77777777" w:rsidR="00D60BDE" w:rsidRDefault="00D60BDE">
      <w:pPr>
        <w:spacing w:line="276" w:lineRule="auto"/>
        <w:ind w:firstLine="4402"/>
        <w:jc w:val="center"/>
      </w:pPr>
    </w:p>
    <w:p w14:paraId="1AE4F35A" w14:textId="77777777" w:rsidR="00D60BDE" w:rsidRDefault="00D60BDE">
      <w:pPr>
        <w:spacing w:line="276" w:lineRule="auto"/>
        <w:ind w:firstLine="4402"/>
        <w:jc w:val="center"/>
      </w:pPr>
    </w:p>
    <w:p w14:paraId="5A82AB7A" w14:textId="5A766669" w:rsidR="00D60BDE" w:rsidRDefault="00D60BDE" w:rsidP="00A40F73">
      <w:pPr>
        <w:spacing w:line="276" w:lineRule="auto"/>
      </w:pPr>
    </w:p>
    <w:p w14:paraId="267196A0" w14:textId="6386F9D3" w:rsidR="00D60BDE" w:rsidRPr="00D60BDE" w:rsidRDefault="00D60BDE">
      <w:pPr>
        <w:spacing w:line="276" w:lineRule="auto"/>
        <w:ind w:firstLine="4402"/>
        <w:jc w:val="center"/>
        <w:rPr>
          <w:b/>
        </w:rPr>
      </w:pPr>
      <w:r>
        <w:t xml:space="preserve">                                               </w:t>
      </w:r>
    </w:p>
    <w:p w14:paraId="1D0711AD" w14:textId="6EAC2F7F" w:rsidR="00D60BDE" w:rsidRDefault="00D60BDE" w:rsidP="00AC3B19">
      <w:pPr>
        <w:spacing w:line="276" w:lineRule="auto"/>
        <w:sectPr w:rsidR="00D60BDE" w:rsidSect="0084406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567" w:bottom="1134" w:left="1701" w:header="567" w:footer="567" w:gutter="0"/>
          <w:cols w:space="1296"/>
          <w:titlePg/>
          <w:docGrid w:linePitch="360"/>
        </w:sectPr>
      </w:pPr>
    </w:p>
    <w:p w14:paraId="7C41BCC5" w14:textId="77777777" w:rsidR="00AC3B19" w:rsidRDefault="00AC3B19" w:rsidP="00AC3B19">
      <w:pPr>
        <w:autoSpaceDE w:val="0"/>
        <w:ind w:left="1296" w:firstLine="1296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lastRenderedPageBreak/>
        <w:t>SAVIVALDYBĖS TARYBOS SPRENDIMO</w:t>
      </w:r>
    </w:p>
    <w:p w14:paraId="1A7F8663" w14:textId="6E66F853" w:rsidR="00073A13" w:rsidRDefault="00073A13" w:rsidP="00073A13">
      <w:pPr>
        <w:spacing w:line="276" w:lineRule="auto"/>
        <w:ind w:firstLine="851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„DĖL ANYKŠČIŲ RAJONO SAVIVALDYBĖS </w:t>
      </w:r>
      <w:r w:rsidR="00ED198D">
        <w:rPr>
          <w:b/>
          <w:caps/>
        </w:rPr>
        <w:t xml:space="preserve">ATLIEKŲ PREVENCIJOS IR TVARKYMO 2021-2027 METŲ PLANO </w:t>
      </w:r>
      <w:r>
        <w:rPr>
          <w:rFonts w:eastAsia="Calibri"/>
          <w:b/>
          <w:szCs w:val="24"/>
        </w:rPr>
        <w:t xml:space="preserve">PATVIRTINIMO“ </w:t>
      </w:r>
    </w:p>
    <w:p w14:paraId="23AC70EF" w14:textId="77777777" w:rsidR="00AC3B19" w:rsidRDefault="00AC3B19" w:rsidP="00AC3B19">
      <w:pPr>
        <w:overflowPunct w:val="0"/>
        <w:autoSpaceDE w:val="0"/>
        <w:autoSpaceDN w:val="0"/>
        <w:adjustRightInd w:val="0"/>
        <w:jc w:val="center"/>
        <w:rPr>
          <w:b/>
          <w:szCs w:val="24"/>
        </w:rPr>
      </w:pPr>
      <w:r>
        <w:rPr>
          <w:b/>
          <w:szCs w:val="24"/>
          <w:lang w:eastAsia="lt-LT"/>
        </w:rPr>
        <w:t>PROJEKTO AIŠKINAMASIS RAŠTAS</w:t>
      </w:r>
    </w:p>
    <w:p w14:paraId="297551E6" w14:textId="77777777" w:rsidR="00AC3B19" w:rsidRDefault="00AC3B19" w:rsidP="00AC3B19">
      <w:pPr>
        <w:rPr>
          <w:b/>
          <w:szCs w:val="24"/>
          <w:lang w:eastAsia="lt-LT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9639"/>
      </w:tblGrid>
      <w:tr w:rsidR="00AC3B19" w14:paraId="4D1A4F07" w14:textId="77777777" w:rsidTr="0089371B">
        <w:tc>
          <w:tcPr>
            <w:tcW w:w="9639" w:type="dxa"/>
            <w:hideMark/>
          </w:tcPr>
          <w:p w14:paraId="14D3B811" w14:textId="09F5B687" w:rsidR="00AC3B19" w:rsidRPr="00A40F73" w:rsidRDefault="00AC3B19" w:rsidP="00ED198D">
            <w:pPr>
              <w:pStyle w:val="Sraopastraipa"/>
              <w:numPr>
                <w:ilvl w:val="0"/>
                <w:numId w:val="5"/>
              </w:numPr>
              <w:rPr>
                <w:b/>
                <w:szCs w:val="24"/>
                <w:lang w:eastAsia="lt-LT"/>
              </w:rPr>
            </w:pPr>
            <w:r w:rsidRPr="00A40F73">
              <w:rPr>
                <w:b/>
                <w:szCs w:val="24"/>
                <w:lang w:eastAsia="lt-LT"/>
              </w:rPr>
              <w:t>Sprendimo projekto tikslai ir uždaviniai:</w:t>
            </w:r>
          </w:p>
          <w:p w14:paraId="4C5077A0" w14:textId="4D79F8F2" w:rsidR="00ED198D" w:rsidRPr="00A40F73" w:rsidRDefault="00ED198D" w:rsidP="001765A7">
            <w:pPr>
              <w:pStyle w:val="Standard"/>
              <w:tabs>
                <w:tab w:val="left" w:pos="1800"/>
              </w:tabs>
              <w:jc w:val="both"/>
              <w:rPr>
                <w:szCs w:val="24"/>
                <w:lang w:val="lt-LT"/>
              </w:rPr>
            </w:pPr>
            <w:r w:rsidRPr="00A40F73">
              <w:rPr>
                <w:szCs w:val="24"/>
                <w:lang w:val="lt-LT"/>
              </w:rPr>
              <w:t xml:space="preserve">             Patvirtinti Anykščių rajono savivaldybės atliekų prevencijos ir tvarkymo 2021</w:t>
            </w:r>
            <w:r w:rsidRPr="00A40F73">
              <w:rPr>
                <w:color w:val="000000"/>
                <w:szCs w:val="24"/>
                <w:lang w:val="lt-LT" w:eastAsia="lt-LT"/>
              </w:rPr>
              <w:t>–</w:t>
            </w:r>
            <w:r w:rsidRPr="00A40F73">
              <w:rPr>
                <w:szCs w:val="24"/>
                <w:lang w:val="lt-LT"/>
              </w:rPr>
              <w:t>2027 metų planą</w:t>
            </w:r>
            <w:r w:rsidR="001765A7" w:rsidRPr="00A40F73">
              <w:rPr>
                <w:szCs w:val="24"/>
                <w:lang w:val="lt-LT"/>
              </w:rPr>
              <w:t xml:space="preserve"> (toliau – Planas). Patvirtinus minėtą Planą</w:t>
            </w:r>
            <w:r w:rsidR="001348DD" w:rsidRPr="00A40F73">
              <w:rPr>
                <w:szCs w:val="24"/>
                <w:lang w:val="lt-LT"/>
              </w:rPr>
              <w:t>,</w:t>
            </w:r>
            <w:r w:rsidR="001765A7" w:rsidRPr="00A40F73">
              <w:rPr>
                <w:szCs w:val="24"/>
                <w:lang w:val="lt-LT"/>
              </w:rPr>
              <w:t xml:space="preserve"> savivaldybė </w:t>
            </w:r>
            <w:r w:rsidR="005E652A" w:rsidRPr="00A40F73">
              <w:rPr>
                <w:szCs w:val="24"/>
                <w:lang w:val="lt-LT"/>
              </w:rPr>
              <w:t xml:space="preserve">galės </w:t>
            </w:r>
            <w:r w:rsidR="001765A7" w:rsidRPr="00A40F73">
              <w:rPr>
                <w:szCs w:val="24"/>
                <w:lang w:val="lt-LT"/>
              </w:rPr>
              <w:t>pasinaudo</w:t>
            </w:r>
            <w:r w:rsidR="005E652A" w:rsidRPr="00A40F73">
              <w:rPr>
                <w:szCs w:val="24"/>
                <w:lang w:val="lt-LT"/>
              </w:rPr>
              <w:t>ti</w:t>
            </w:r>
            <w:r w:rsidR="001765A7" w:rsidRPr="00A40F73">
              <w:rPr>
                <w:szCs w:val="24"/>
                <w:lang w:val="lt-LT"/>
              </w:rPr>
              <w:t xml:space="preserve"> ES param</w:t>
            </w:r>
            <w:r w:rsidR="001348DD" w:rsidRPr="00A40F73">
              <w:rPr>
                <w:szCs w:val="24"/>
                <w:lang w:val="lt-LT"/>
              </w:rPr>
              <w:t>a</w:t>
            </w:r>
            <w:r w:rsidR="001765A7" w:rsidRPr="00A40F73">
              <w:rPr>
                <w:szCs w:val="24"/>
                <w:lang w:val="lt-LT"/>
              </w:rPr>
              <w:t xml:space="preserve"> </w:t>
            </w:r>
            <w:r w:rsidR="001348DD" w:rsidRPr="00A40F73">
              <w:rPr>
                <w:szCs w:val="24"/>
                <w:lang w:val="lt-LT"/>
              </w:rPr>
              <w:t xml:space="preserve">ir </w:t>
            </w:r>
            <w:r w:rsidR="001765A7" w:rsidRPr="00A40F73">
              <w:rPr>
                <w:szCs w:val="24"/>
                <w:lang w:val="lt-LT"/>
              </w:rPr>
              <w:t>įgyvendi</w:t>
            </w:r>
            <w:r w:rsidR="005E652A" w:rsidRPr="00A40F73">
              <w:rPr>
                <w:szCs w:val="24"/>
                <w:lang w:val="lt-LT"/>
              </w:rPr>
              <w:t>n</w:t>
            </w:r>
            <w:r w:rsidR="001348DD" w:rsidRPr="00A40F73">
              <w:rPr>
                <w:szCs w:val="24"/>
                <w:lang w:val="lt-LT"/>
              </w:rPr>
              <w:t>ti</w:t>
            </w:r>
            <w:r w:rsidR="001765A7" w:rsidRPr="00A40F73">
              <w:rPr>
                <w:szCs w:val="24"/>
                <w:lang w:val="lt-LT"/>
              </w:rPr>
              <w:t xml:space="preserve"> </w:t>
            </w:r>
            <w:r w:rsidR="005E652A" w:rsidRPr="00A40F73">
              <w:rPr>
                <w:szCs w:val="24"/>
                <w:lang w:val="lt-LT"/>
              </w:rPr>
              <w:t>P</w:t>
            </w:r>
            <w:r w:rsidR="001765A7" w:rsidRPr="00A40F73">
              <w:rPr>
                <w:szCs w:val="24"/>
                <w:lang w:val="lt-LT"/>
              </w:rPr>
              <w:t>lano priemones, kurios leis pasiekti Valstybiniame atliekų prevencijos ir tvarkymo 2021–2027 metų plane</w:t>
            </w:r>
            <w:r w:rsidR="005E652A" w:rsidRPr="00A40F73">
              <w:rPr>
                <w:szCs w:val="24"/>
                <w:lang w:val="lt-LT"/>
              </w:rPr>
              <w:t>,</w:t>
            </w:r>
            <w:r w:rsidR="001765A7" w:rsidRPr="00A40F73">
              <w:rPr>
                <w:szCs w:val="24"/>
                <w:lang w:val="lt-LT"/>
              </w:rPr>
              <w:t xml:space="preserve"> atliekų tvarkymo sričiai</w:t>
            </w:r>
            <w:r w:rsidR="005E652A" w:rsidRPr="00A40F73">
              <w:rPr>
                <w:szCs w:val="24"/>
                <w:lang w:val="lt-LT"/>
              </w:rPr>
              <w:t>,</w:t>
            </w:r>
            <w:r w:rsidR="001765A7" w:rsidRPr="00A40F73">
              <w:rPr>
                <w:szCs w:val="24"/>
                <w:lang w:val="lt-LT"/>
              </w:rPr>
              <w:t xml:space="preserve"> nustatytus tikslus bei uždavinius. </w:t>
            </w:r>
          </w:p>
          <w:p w14:paraId="6E9168FC" w14:textId="77777777" w:rsidR="000C5EC7" w:rsidRPr="00A40F73" w:rsidRDefault="000C5EC7" w:rsidP="000600B5">
            <w:pPr>
              <w:suppressAutoHyphens/>
              <w:contextualSpacing/>
              <w:jc w:val="both"/>
              <w:rPr>
                <w:szCs w:val="24"/>
                <w:lang w:eastAsia="ar-SA"/>
              </w:rPr>
            </w:pPr>
          </w:p>
          <w:p w14:paraId="19D64B7A" w14:textId="7810B72E" w:rsidR="00AC3B19" w:rsidRPr="00A40F73" w:rsidRDefault="00AC3B19" w:rsidP="00A572A2">
            <w:pPr>
              <w:numPr>
                <w:ilvl w:val="0"/>
                <w:numId w:val="5"/>
              </w:numPr>
              <w:suppressAutoHyphens/>
              <w:contextualSpacing/>
              <w:jc w:val="both"/>
              <w:rPr>
                <w:szCs w:val="24"/>
              </w:rPr>
            </w:pPr>
            <w:r w:rsidRPr="00A40F73">
              <w:rPr>
                <w:b/>
                <w:szCs w:val="24"/>
              </w:rPr>
              <w:t>Siūlomos teisinio reguliavimo nuostatos ir laukiami rezultatai:</w:t>
            </w:r>
          </w:p>
        </w:tc>
      </w:tr>
      <w:tr w:rsidR="00AC3B19" w14:paraId="654D0186" w14:textId="77777777" w:rsidTr="0089371B">
        <w:tc>
          <w:tcPr>
            <w:tcW w:w="9639" w:type="dxa"/>
            <w:hideMark/>
          </w:tcPr>
          <w:p w14:paraId="055692DE" w14:textId="77777777" w:rsidR="00AC3B19" w:rsidRPr="00A40F73" w:rsidRDefault="00AC3B19" w:rsidP="0089371B">
            <w:pPr>
              <w:rPr>
                <w:szCs w:val="24"/>
              </w:rPr>
            </w:pPr>
          </w:p>
        </w:tc>
      </w:tr>
      <w:tr w:rsidR="00AC3B19" w14:paraId="2769117A" w14:textId="77777777" w:rsidTr="0089371B">
        <w:tc>
          <w:tcPr>
            <w:tcW w:w="9639" w:type="dxa"/>
          </w:tcPr>
          <w:p w14:paraId="7FED917D" w14:textId="4B055D7E" w:rsidR="00872E29" w:rsidRPr="00A40F73" w:rsidRDefault="00AC3B19" w:rsidP="00872E29">
            <w:pPr>
              <w:pStyle w:val="Standard"/>
              <w:tabs>
                <w:tab w:val="left" w:pos="1800"/>
              </w:tabs>
              <w:jc w:val="both"/>
              <w:rPr>
                <w:szCs w:val="24"/>
                <w:lang w:val="lt-LT"/>
              </w:rPr>
            </w:pPr>
            <w:r w:rsidRPr="00A40F73">
              <w:rPr>
                <w:b/>
                <w:szCs w:val="24"/>
                <w:lang w:val="lt-LT"/>
              </w:rPr>
              <w:t xml:space="preserve">     </w:t>
            </w:r>
            <w:r w:rsidR="00872E29" w:rsidRPr="00A40F73">
              <w:rPr>
                <w:szCs w:val="24"/>
                <w:lang w:val="lt-LT"/>
              </w:rPr>
              <w:t xml:space="preserve">         Vadovaujantis Lietuvos Respublikos vietos savivaldos įstatymo 6 straipsnio 31 punktu, </w:t>
            </w:r>
            <w:r w:rsidR="00A572A2" w:rsidRPr="00A40F73">
              <w:rPr>
                <w:szCs w:val="24"/>
                <w:lang w:val="lt-LT" w:eastAsia="lt-LT"/>
              </w:rPr>
              <w:t>15 straipsnio 4 dalimi</w:t>
            </w:r>
            <w:r w:rsidR="0042588B" w:rsidRPr="00A40F73">
              <w:rPr>
                <w:szCs w:val="24"/>
                <w:lang w:val="lt-LT" w:eastAsia="lt-LT"/>
              </w:rPr>
              <w:t>, 16 straipsnio 1 dalimi,</w:t>
            </w:r>
            <w:r w:rsidR="00A572A2" w:rsidRPr="00A40F73">
              <w:rPr>
                <w:szCs w:val="24"/>
                <w:lang w:val="lt-LT"/>
              </w:rPr>
              <w:t xml:space="preserve"> </w:t>
            </w:r>
            <w:r w:rsidR="00872E29" w:rsidRPr="00A40F73">
              <w:rPr>
                <w:szCs w:val="24"/>
                <w:lang w:val="lt-LT"/>
              </w:rPr>
              <w:t xml:space="preserve">Lietuvos Respublikos atliekų tvarkymo įstatymo 28 straipsnio 3 dalimi </w:t>
            </w:r>
            <w:r w:rsidR="00A572A2" w:rsidRPr="00A40F73">
              <w:rPr>
                <w:color w:val="000000"/>
                <w:lang w:val="lt-LT"/>
              </w:rPr>
              <w:t>bei</w:t>
            </w:r>
            <w:r w:rsidR="00A572A2" w:rsidRPr="00A40F73">
              <w:rPr>
                <w:color w:val="212529"/>
                <w:shd w:val="clear" w:color="auto" w:fill="FFFFFF"/>
                <w:lang w:val="lt-LT"/>
              </w:rPr>
              <w:t xml:space="preserve"> </w:t>
            </w:r>
            <w:r w:rsidR="00A572A2" w:rsidRPr="00A40F73">
              <w:rPr>
                <w:szCs w:val="24"/>
                <w:lang w:val="lt-LT"/>
              </w:rPr>
              <w:t xml:space="preserve">Valstybinio atliekų prevencijos ir tvarkymo 2021–2027 metų plano,  </w:t>
            </w:r>
            <w:r w:rsidR="00A572A2" w:rsidRPr="00A40F73">
              <w:rPr>
                <w:color w:val="212529"/>
                <w:shd w:val="clear" w:color="auto" w:fill="FFFFFF"/>
                <w:lang w:val="lt-LT"/>
              </w:rPr>
              <w:t>patvirtinto Lietuvos Respublikos Vyriausybės 2002 m. balandžio 12 d. nutarimu Nr. 519 „Dėl Valstybinio atliekų prevencijos ir tvarkymo 2021</w:t>
            </w:r>
            <w:r w:rsidR="00A572A2" w:rsidRPr="00A40F73">
              <w:rPr>
                <w:color w:val="000000"/>
                <w:szCs w:val="24"/>
                <w:lang w:val="lt-LT" w:eastAsia="lt-LT"/>
              </w:rPr>
              <w:t>–</w:t>
            </w:r>
            <w:r w:rsidR="00A572A2" w:rsidRPr="00A40F73">
              <w:rPr>
                <w:color w:val="212529"/>
                <w:shd w:val="clear" w:color="auto" w:fill="FFFFFF"/>
                <w:lang w:val="lt-LT"/>
              </w:rPr>
              <w:t>2027 metų plano patvirtinimo“,  6 punktu,</w:t>
            </w:r>
            <w:r w:rsidR="00A572A2" w:rsidRPr="00A40F73">
              <w:rPr>
                <w:color w:val="FF0000"/>
                <w:shd w:val="clear" w:color="auto" w:fill="FFFFFF"/>
                <w:lang w:val="lt-LT"/>
              </w:rPr>
              <w:t> </w:t>
            </w:r>
            <w:r w:rsidR="00872E29" w:rsidRPr="00A40F73">
              <w:rPr>
                <w:szCs w:val="24"/>
                <w:lang w:val="lt-LT"/>
              </w:rPr>
              <w:t>Anykščių rajono savivaldybės taryba tvirtina Anykščių savivaldybės atliekų prevencijos ir tvarkymo 2021-2027 m. planą (toliau – Planas), kuris pakeičia Anykščių rajono savivaldybės tarybos 2015 m. rugsėjo 24 d. sprendimu Nr. 1-TS-262 patvirtintą Anykščių rajono savivaldybės atliekų tvarkymo 2014</w:t>
            </w:r>
            <w:r w:rsidR="00872E29" w:rsidRPr="00A40F73">
              <w:rPr>
                <w:color w:val="000000"/>
                <w:szCs w:val="24"/>
                <w:lang w:val="lt-LT" w:eastAsia="lt-LT"/>
              </w:rPr>
              <w:t>–</w:t>
            </w:r>
            <w:r w:rsidR="00872E29" w:rsidRPr="00A40F73">
              <w:rPr>
                <w:szCs w:val="24"/>
                <w:lang w:val="lt-LT"/>
              </w:rPr>
              <w:t>2020 m. planą.</w:t>
            </w:r>
          </w:p>
          <w:p w14:paraId="57F366BD" w14:textId="7C5C481D" w:rsidR="00872E29" w:rsidRPr="00A40F73" w:rsidRDefault="00872E29" w:rsidP="00872E29">
            <w:pPr>
              <w:shd w:val="clear" w:color="auto" w:fill="FFFFFF"/>
              <w:ind w:firstLine="709"/>
              <w:jc w:val="both"/>
              <w:rPr>
                <w:rFonts w:eastAsia="Arial" w:cs="Calibri"/>
                <w:kern w:val="2"/>
                <w:szCs w:val="24"/>
                <w:lang w:eastAsia="ar-SA"/>
              </w:rPr>
            </w:pPr>
            <w:r w:rsidRPr="00A40F73">
              <w:rPr>
                <w:rFonts w:eastAsia="Arial" w:cs="Calibri"/>
                <w:kern w:val="2"/>
                <w:szCs w:val="24"/>
                <w:lang w:eastAsia="ar-SA"/>
              </w:rPr>
              <w:t>Plane nustatyti atliekų tvarkymo tikslai ir uždaviniai jiems įgyvendinti, atitinka Lietuvos Respublikos vyriausybės 20</w:t>
            </w:r>
            <w:r w:rsidR="00A572A2" w:rsidRPr="00A40F73">
              <w:rPr>
                <w:rFonts w:eastAsia="Arial" w:cs="Calibri"/>
                <w:kern w:val="2"/>
                <w:szCs w:val="24"/>
                <w:lang w:eastAsia="ar-SA"/>
              </w:rPr>
              <w:t>0</w:t>
            </w:r>
            <w:r w:rsidRPr="00A40F73">
              <w:rPr>
                <w:rFonts w:eastAsia="Arial" w:cs="Calibri"/>
                <w:kern w:val="2"/>
                <w:szCs w:val="24"/>
                <w:lang w:eastAsia="ar-SA"/>
              </w:rPr>
              <w:t>2 m. b</w:t>
            </w:r>
            <w:r w:rsidR="00A572A2" w:rsidRPr="00A40F73">
              <w:rPr>
                <w:rFonts w:eastAsia="Arial" w:cs="Calibri"/>
                <w:kern w:val="2"/>
                <w:szCs w:val="24"/>
                <w:lang w:eastAsia="ar-SA"/>
              </w:rPr>
              <w:t>alandžio</w:t>
            </w:r>
            <w:r w:rsidRPr="00A40F73">
              <w:rPr>
                <w:rFonts w:eastAsia="Arial" w:cs="Calibri"/>
                <w:kern w:val="2"/>
                <w:szCs w:val="24"/>
                <w:lang w:eastAsia="ar-SA"/>
              </w:rPr>
              <w:t xml:space="preserve"> 1</w:t>
            </w:r>
            <w:r w:rsidR="00A572A2" w:rsidRPr="00A40F73">
              <w:rPr>
                <w:rFonts w:eastAsia="Arial" w:cs="Calibri"/>
                <w:kern w:val="2"/>
                <w:szCs w:val="24"/>
                <w:lang w:eastAsia="ar-SA"/>
              </w:rPr>
              <w:t>2</w:t>
            </w:r>
            <w:r w:rsidRPr="00A40F73">
              <w:rPr>
                <w:rFonts w:eastAsia="Arial" w:cs="Calibri"/>
                <w:kern w:val="2"/>
                <w:szCs w:val="24"/>
                <w:lang w:eastAsia="ar-SA"/>
              </w:rPr>
              <w:t xml:space="preserve"> d. nutarimu Nr. 5</w:t>
            </w:r>
            <w:r w:rsidR="00A572A2" w:rsidRPr="00A40F73">
              <w:rPr>
                <w:rFonts w:eastAsia="Arial" w:cs="Calibri"/>
                <w:kern w:val="2"/>
                <w:szCs w:val="24"/>
                <w:lang w:eastAsia="ar-SA"/>
              </w:rPr>
              <w:t>19</w:t>
            </w:r>
            <w:r w:rsidRPr="00A40F73">
              <w:rPr>
                <w:rFonts w:eastAsia="Arial" w:cs="Calibri"/>
                <w:kern w:val="2"/>
                <w:szCs w:val="24"/>
                <w:lang w:eastAsia="ar-SA"/>
              </w:rPr>
              <w:t xml:space="preserve"> patvirtintame Valstybiniame atliekų prevencijos ir tvarkymo 2021–2027 metų plane bei Utenos regiono plėtros tarybos 2023 m. liepos 21 d. Nr. KS(T)-19) patvirtintame Utenos regiono atliekų prevencijos ir tvarkymo 2021-2027 m. plane nustatytus tikslus ir uždavinius.</w:t>
            </w:r>
          </w:p>
          <w:p w14:paraId="2FB94417" w14:textId="6B7075AC" w:rsidR="00872E29" w:rsidRPr="00A40F73" w:rsidRDefault="00FC4692" w:rsidP="005E652A">
            <w:pPr>
              <w:pStyle w:val="Standard"/>
              <w:tabs>
                <w:tab w:val="left" w:pos="1800"/>
              </w:tabs>
              <w:jc w:val="both"/>
              <w:rPr>
                <w:szCs w:val="24"/>
                <w:lang w:val="lt-LT"/>
              </w:rPr>
            </w:pPr>
            <w:r w:rsidRPr="00A40F73">
              <w:rPr>
                <w:szCs w:val="24"/>
                <w:lang w:val="lt-LT"/>
              </w:rPr>
              <w:t xml:space="preserve">            Patvirtinus ir įgyvendinus Plane numatytas priemones tikimasi pasiekti ir įgyvendinti Valstybiniame atliekų prevencijos ir tvarkymo 2021–2027 metų plane atliekų tvarkymo sričiai nustatytus tikslus bei uždavinius. </w:t>
            </w:r>
          </w:p>
          <w:p w14:paraId="56405855" w14:textId="77777777" w:rsidR="00AC3B19" w:rsidRPr="00A40F73" w:rsidRDefault="00AC3B19" w:rsidP="0089371B">
            <w:pPr>
              <w:suppressAutoHyphens/>
              <w:jc w:val="both"/>
              <w:rPr>
                <w:b/>
                <w:szCs w:val="24"/>
                <w:lang w:eastAsia="ar-SA"/>
              </w:rPr>
            </w:pPr>
          </w:p>
          <w:p w14:paraId="7D8988DF" w14:textId="06FC4856" w:rsidR="00AC3B19" w:rsidRPr="00A40F73" w:rsidRDefault="00AC3B19" w:rsidP="005744A5">
            <w:pPr>
              <w:pStyle w:val="Sraopastraipa"/>
              <w:numPr>
                <w:ilvl w:val="0"/>
                <w:numId w:val="5"/>
              </w:numPr>
              <w:suppressAutoHyphens/>
              <w:jc w:val="both"/>
              <w:rPr>
                <w:b/>
                <w:szCs w:val="24"/>
                <w:lang w:eastAsia="ar-SA"/>
              </w:rPr>
            </w:pPr>
            <w:r w:rsidRPr="00A40F73">
              <w:rPr>
                <w:b/>
                <w:szCs w:val="24"/>
                <w:lang w:eastAsia="ar-SA"/>
              </w:rPr>
              <w:t>Lėšų poreikis ir šaltiniai:</w:t>
            </w:r>
          </w:p>
          <w:p w14:paraId="15978E60" w14:textId="232BAF12" w:rsidR="004969FE" w:rsidRPr="00A40F73" w:rsidRDefault="0043622E" w:rsidP="004969FE">
            <w:pPr>
              <w:pStyle w:val="Standard"/>
              <w:tabs>
                <w:tab w:val="left" w:pos="1800"/>
              </w:tabs>
              <w:jc w:val="both"/>
              <w:rPr>
                <w:szCs w:val="24"/>
                <w:lang w:val="lt-LT"/>
              </w:rPr>
            </w:pPr>
            <w:r w:rsidRPr="00A40F73">
              <w:rPr>
                <w:szCs w:val="24"/>
                <w:lang w:val="lt-LT"/>
              </w:rPr>
              <w:t xml:space="preserve">         </w:t>
            </w:r>
            <w:r w:rsidR="005744A5" w:rsidRPr="00A40F73">
              <w:rPr>
                <w:szCs w:val="24"/>
                <w:lang w:val="lt-LT"/>
              </w:rPr>
              <w:t xml:space="preserve">    </w:t>
            </w:r>
            <w:r w:rsidR="004969FE" w:rsidRPr="00A40F73">
              <w:rPr>
                <w:szCs w:val="24"/>
                <w:lang w:val="lt-LT"/>
              </w:rPr>
              <w:t>Didžiausios investicijos numatomos įrengiant didelių gabaritų atliekų surinkimo aikštelę</w:t>
            </w:r>
            <w:r w:rsidR="005744A5" w:rsidRPr="00A40F73">
              <w:rPr>
                <w:szCs w:val="24"/>
                <w:lang w:val="lt-LT"/>
              </w:rPr>
              <w:t xml:space="preserve"> (toliau – DGASA)</w:t>
            </w:r>
            <w:r w:rsidR="004969FE" w:rsidRPr="00A40F73">
              <w:rPr>
                <w:szCs w:val="24"/>
                <w:lang w:val="lt-LT"/>
              </w:rPr>
              <w:t xml:space="preserve"> savivaldybėje</w:t>
            </w:r>
            <w:r w:rsidR="005744A5" w:rsidRPr="00A40F73">
              <w:rPr>
                <w:szCs w:val="24"/>
                <w:lang w:val="lt-LT"/>
              </w:rPr>
              <w:t xml:space="preserve"> kartu su visa ekslpotacijai reikiama infrastruktūra bei daiktų dalijimosi-mainų punktu </w:t>
            </w:r>
            <w:r w:rsidR="004969FE" w:rsidRPr="00A40F73">
              <w:rPr>
                <w:szCs w:val="24"/>
                <w:lang w:val="lt-LT"/>
              </w:rPr>
              <w:t>– 8</w:t>
            </w:r>
            <w:r w:rsidR="005744A5" w:rsidRPr="00A40F73">
              <w:rPr>
                <w:szCs w:val="24"/>
                <w:lang w:val="lt-LT"/>
              </w:rPr>
              <w:t>65</w:t>
            </w:r>
            <w:r w:rsidR="004969FE" w:rsidRPr="00A40F73">
              <w:rPr>
                <w:szCs w:val="24"/>
                <w:lang w:val="lt-LT"/>
              </w:rPr>
              <w:t xml:space="preserve"> tūkst.</w:t>
            </w:r>
            <w:r w:rsidR="00557DAA" w:rsidRPr="00A40F73">
              <w:rPr>
                <w:szCs w:val="24"/>
                <w:lang w:val="lt-LT"/>
              </w:rPr>
              <w:t xml:space="preserve"> </w:t>
            </w:r>
            <w:r w:rsidR="004969FE" w:rsidRPr="00A40F73">
              <w:rPr>
                <w:szCs w:val="24"/>
                <w:lang w:val="lt-LT"/>
              </w:rPr>
              <w:t>Eur</w:t>
            </w:r>
            <w:r w:rsidR="00557DAA" w:rsidRPr="00A40F73">
              <w:rPr>
                <w:szCs w:val="24"/>
                <w:lang w:val="lt-LT"/>
              </w:rPr>
              <w:t xml:space="preserve"> (vienai aikštelei)</w:t>
            </w:r>
            <w:r w:rsidR="004969FE" w:rsidRPr="00A40F73">
              <w:rPr>
                <w:szCs w:val="24"/>
                <w:lang w:val="lt-LT"/>
              </w:rPr>
              <w:t xml:space="preserve">, kurių dalį </w:t>
            </w:r>
            <w:r w:rsidR="005744A5" w:rsidRPr="00A40F73">
              <w:rPr>
                <w:szCs w:val="24"/>
                <w:lang w:val="lt-LT"/>
              </w:rPr>
              <w:t xml:space="preserve">(85 proc.) </w:t>
            </w:r>
            <w:r w:rsidR="004969FE" w:rsidRPr="00A40F73">
              <w:rPr>
                <w:szCs w:val="24"/>
                <w:lang w:val="lt-LT"/>
              </w:rPr>
              <w:t>bus siekiama finansuoti Europos Sąjungos struktūrinių fondų lėšomis</w:t>
            </w:r>
            <w:r w:rsidR="005744A5" w:rsidRPr="00A40F73">
              <w:rPr>
                <w:szCs w:val="24"/>
                <w:lang w:val="lt-LT"/>
              </w:rPr>
              <w:t>. Maksimalus įrengiamų DGASA aikštelių skaičius  - 2 vnt., minimalus – 1 vnt. K</w:t>
            </w:r>
            <w:r w:rsidR="004969FE" w:rsidRPr="00A40F73">
              <w:rPr>
                <w:szCs w:val="24"/>
                <w:lang w:val="lt-LT"/>
              </w:rPr>
              <w:t xml:space="preserve">itų priemonių įgyvendinimui reikalinga </w:t>
            </w:r>
            <w:r w:rsidR="005744A5" w:rsidRPr="00A40F73">
              <w:rPr>
                <w:szCs w:val="24"/>
                <w:lang w:val="lt-LT"/>
              </w:rPr>
              <w:t xml:space="preserve">53,45 tūkst. </w:t>
            </w:r>
            <w:r w:rsidR="004969FE" w:rsidRPr="00A40F73">
              <w:rPr>
                <w:szCs w:val="24"/>
                <w:lang w:val="lt-LT"/>
              </w:rPr>
              <w:t xml:space="preserve">Eur, kurių numatomi finansavimo šaltiniai yra šie: Europos Sąjungos parama, Gamintojų ir importuotojų organizacijų lėšos, vietinės rinkliavos ar kitos įmokos už atliekų surinkimą ir tvarkymą lėšos, Savivaldybės </w:t>
            </w:r>
            <w:r w:rsidRPr="00A40F73">
              <w:rPr>
                <w:szCs w:val="24"/>
                <w:lang w:val="lt-LT"/>
              </w:rPr>
              <w:t xml:space="preserve">budžeto </w:t>
            </w:r>
            <w:r w:rsidR="004969FE" w:rsidRPr="00A40F73">
              <w:rPr>
                <w:szCs w:val="24"/>
                <w:lang w:val="lt-LT"/>
              </w:rPr>
              <w:t xml:space="preserve">lėšos, </w:t>
            </w:r>
            <w:r w:rsidR="005744A5" w:rsidRPr="00A40F73">
              <w:rPr>
                <w:szCs w:val="24"/>
                <w:lang w:val="lt-LT"/>
              </w:rPr>
              <w:t xml:space="preserve">atliekų tvarkytojų ir kitos </w:t>
            </w:r>
            <w:r w:rsidR="004969FE" w:rsidRPr="00A40F73">
              <w:rPr>
                <w:szCs w:val="24"/>
                <w:lang w:val="lt-LT"/>
              </w:rPr>
              <w:t>lėšos.</w:t>
            </w:r>
          </w:p>
          <w:p w14:paraId="6F072FDE" w14:textId="77777777" w:rsidR="00AC3B19" w:rsidRPr="00A40F73" w:rsidRDefault="00AC3B19" w:rsidP="0089371B">
            <w:pPr>
              <w:suppressAutoHyphens/>
              <w:jc w:val="both"/>
              <w:rPr>
                <w:szCs w:val="24"/>
              </w:rPr>
            </w:pPr>
          </w:p>
          <w:p w14:paraId="4E7282CB" w14:textId="77777777" w:rsidR="00C838D1" w:rsidRPr="00A40F73" w:rsidRDefault="00AC3B19" w:rsidP="00E619A5">
            <w:pPr>
              <w:pStyle w:val="Sraopastraipa"/>
              <w:numPr>
                <w:ilvl w:val="0"/>
                <w:numId w:val="5"/>
              </w:numPr>
              <w:suppressAutoHyphens/>
              <w:jc w:val="both"/>
              <w:rPr>
                <w:b/>
                <w:szCs w:val="24"/>
                <w:lang w:eastAsia="ar-SA"/>
              </w:rPr>
            </w:pPr>
            <w:r w:rsidRPr="00A40F73">
              <w:rPr>
                <w:b/>
                <w:szCs w:val="24"/>
                <w:lang w:eastAsia="ar-SA"/>
              </w:rPr>
              <w:t>Numatomo teisinio reguliavimo poveikio vertinimo rezultatai, galimos neigiamos</w:t>
            </w:r>
          </w:p>
          <w:p w14:paraId="01C45562" w14:textId="6D3CBED9" w:rsidR="00AC3B19" w:rsidRPr="00A40F73" w:rsidRDefault="00AC3B19" w:rsidP="00C838D1">
            <w:pPr>
              <w:suppressAutoHyphens/>
              <w:jc w:val="both"/>
              <w:rPr>
                <w:b/>
                <w:szCs w:val="24"/>
                <w:lang w:eastAsia="ar-SA"/>
              </w:rPr>
            </w:pPr>
            <w:r w:rsidRPr="00A40F73">
              <w:rPr>
                <w:b/>
                <w:szCs w:val="24"/>
                <w:lang w:eastAsia="ar-SA"/>
              </w:rPr>
              <w:t>priimto sprendimo pasekmės ir kokių priemonių reikėtų imtis, kad tokių pasekmių būtų išvengta:</w:t>
            </w:r>
          </w:p>
          <w:p w14:paraId="6F7F16D8" w14:textId="77777777" w:rsidR="00557DAA" w:rsidRPr="00A40F73" w:rsidRDefault="00557DAA" w:rsidP="004969FE">
            <w:pPr>
              <w:shd w:val="clear" w:color="auto" w:fill="FFFFFF"/>
              <w:ind w:firstLine="709"/>
              <w:jc w:val="both"/>
              <w:rPr>
                <w:rFonts w:eastAsia="Arial" w:cs="Calibri"/>
                <w:kern w:val="2"/>
                <w:szCs w:val="24"/>
                <w:lang w:eastAsia="ar-SA"/>
              </w:rPr>
            </w:pPr>
            <w:r w:rsidRPr="00A40F73">
              <w:rPr>
                <w:rFonts w:eastAsia="Arial" w:cs="Calibri"/>
                <w:kern w:val="2"/>
                <w:szCs w:val="24"/>
                <w:lang w:eastAsia="ar-SA"/>
              </w:rPr>
              <w:t xml:space="preserve">Teigiamos – įgyvendinant Plano uždavinius siekiama įgyvendinti Valstybinius atliekų tvarkymo tikslus, užtikrinant atliekų prevenciją ir pakartotinį atliekų panaudojimą, prioritetą teikiant maksimaliam atliekų šalinimo sumažinimui. </w:t>
            </w:r>
          </w:p>
          <w:p w14:paraId="44719264" w14:textId="4053F231" w:rsidR="00AC3B19" w:rsidRPr="00A40F73" w:rsidRDefault="00557DAA" w:rsidP="004969FE">
            <w:pPr>
              <w:shd w:val="clear" w:color="auto" w:fill="FFFFFF"/>
              <w:ind w:firstLine="709"/>
              <w:jc w:val="both"/>
              <w:rPr>
                <w:rFonts w:eastAsia="Arial" w:cs="Calibri"/>
                <w:kern w:val="2"/>
                <w:szCs w:val="24"/>
                <w:lang w:eastAsia="ar-SA"/>
              </w:rPr>
            </w:pPr>
            <w:r w:rsidRPr="00A40F73">
              <w:rPr>
                <w:rFonts w:eastAsia="Arial" w:cs="Calibri"/>
                <w:kern w:val="2"/>
                <w:szCs w:val="24"/>
                <w:lang w:eastAsia="ar-SA"/>
              </w:rPr>
              <w:t xml:space="preserve">Neigiamų pasekmių nenumatoma, būtina užtikrinti žmogiškuosius ir finansinius išteklius Plano uždaviniams įgyvendinti ir tikslams pasiekti. </w:t>
            </w:r>
          </w:p>
          <w:p w14:paraId="5409D6F3" w14:textId="77777777" w:rsidR="00AC3B19" w:rsidRPr="00A40F73" w:rsidRDefault="00AC3B19" w:rsidP="0089371B">
            <w:pPr>
              <w:suppressAutoHyphens/>
              <w:jc w:val="both"/>
              <w:rPr>
                <w:szCs w:val="24"/>
                <w:lang w:eastAsia="ar-SA"/>
              </w:rPr>
            </w:pPr>
          </w:p>
          <w:p w14:paraId="28C79F16" w14:textId="77777777" w:rsidR="00C838D1" w:rsidRPr="00A40F73" w:rsidRDefault="00AC3B19" w:rsidP="00C838D1">
            <w:pPr>
              <w:pStyle w:val="Sraopastraipa"/>
              <w:numPr>
                <w:ilvl w:val="0"/>
                <w:numId w:val="5"/>
              </w:numPr>
              <w:suppressAutoHyphens/>
              <w:jc w:val="both"/>
              <w:rPr>
                <w:b/>
                <w:szCs w:val="24"/>
                <w:lang w:eastAsia="ar-SA"/>
              </w:rPr>
            </w:pPr>
            <w:r w:rsidRPr="00A40F73">
              <w:rPr>
                <w:b/>
                <w:szCs w:val="24"/>
                <w:lang w:eastAsia="ar-SA"/>
              </w:rPr>
              <w:t>Kokius teisės aktus būtina priimti, kokius galiojančius teisės aktus reikia pakeisti ar</w:t>
            </w:r>
          </w:p>
          <w:p w14:paraId="18881334" w14:textId="079636F9" w:rsidR="00AC3B19" w:rsidRPr="00A40F73" w:rsidRDefault="00AC3B19" w:rsidP="00C838D1">
            <w:pPr>
              <w:suppressAutoHyphens/>
              <w:jc w:val="both"/>
              <w:rPr>
                <w:b/>
                <w:szCs w:val="24"/>
                <w:lang w:eastAsia="ar-SA"/>
              </w:rPr>
            </w:pPr>
            <w:r w:rsidRPr="00A40F73">
              <w:rPr>
                <w:b/>
                <w:szCs w:val="24"/>
                <w:lang w:eastAsia="ar-SA"/>
              </w:rPr>
              <w:t>pripažinti netekusiais galios – kas ir kada juos turėtų priimti:</w:t>
            </w:r>
          </w:p>
          <w:p w14:paraId="37556D16" w14:textId="42835CA1" w:rsidR="00AC3B19" w:rsidRPr="00A40F73" w:rsidRDefault="00AC3B19" w:rsidP="0089371B">
            <w:pPr>
              <w:suppressAutoHyphens/>
              <w:jc w:val="both"/>
              <w:rPr>
                <w:szCs w:val="24"/>
                <w:lang w:eastAsia="ar-SA"/>
              </w:rPr>
            </w:pPr>
            <w:r w:rsidRPr="00A40F73">
              <w:rPr>
                <w:szCs w:val="24"/>
                <w:lang w:eastAsia="ar-SA"/>
              </w:rPr>
              <w:t xml:space="preserve">        </w:t>
            </w:r>
            <w:r w:rsidR="00C838D1" w:rsidRPr="00A40F73">
              <w:rPr>
                <w:szCs w:val="24"/>
                <w:lang w:eastAsia="ar-SA"/>
              </w:rPr>
              <w:t xml:space="preserve">     </w:t>
            </w:r>
            <w:r w:rsidRPr="00A40F73">
              <w:rPr>
                <w:szCs w:val="24"/>
              </w:rPr>
              <w:t>Priėmus šį sprendimo projektą nereikės naikinti ar keisti galiojančių teisės aktų.</w:t>
            </w:r>
          </w:p>
          <w:p w14:paraId="6346AB7F" w14:textId="77777777" w:rsidR="00AC3B19" w:rsidRPr="00A40F73" w:rsidRDefault="00AC3B19" w:rsidP="0089371B">
            <w:pPr>
              <w:suppressAutoHyphens/>
              <w:jc w:val="both"/>
              <w:rPr>
                <w:szCs w:val="24"/>
                <w:lang w:eastAsia="ar-SA"/>
              </w:rPr>
            </w:pPr>
          </w:p>
          <w:p w14:paraId="292E246B" w14:textId="4FA24F95" w:rsidR="00AC3B19" w:rsidRPr="00A40F73" w:rsidRDefault="00AC3B19" w:rsidP="00C838D1">
            <w:pPr>
              <w:pStyle w:val="Sraopastraipa"/>
              <w:numPr>
                <w:ilvl w:val="0"/>
                <w:numId w:val="5"/>
              </w:numPr>
              <w:suppressAutoHyphens/>
              <w:jc w:val="both"/>
              <w:rPr>
                <w:b/>
                <w:szCs w:val="24"/>
                <w:lang w:eastAsia="ar-SA"/>
              </w:rPr>
            </w:pPr>
            <w:r w:rsidRPr="00A40F73">
              <w:rPr>
                <w:b/>
                <w:szCs w:val="24"/>
                <w:lang w:eastAsia="ar-SA"/>
              </w:rPr>
              <w:t>Sprendimo įgyvendinimo terminai – kas, ką ir kada turėtų atlikti:</w:t>
            </w:r>
          </w:p>
          <w:p w14:paraId="6A37EB52" w14:textId="186935E8" w:rsidR="00AC3B19" w:rsidRPr="00A40F73" w:rsidRDefault="00AC3B19" w:rsidP="0089371B">
            <w:pPr>
              <w:suppressAutoHyphens/>
              <w:jc w:val="both"/>
              <w:rPr>
                <w:color w:val="FF0000"/>
                <w:szCs w:val="24"/>
                <w:lang w:eastAsia="ar-SA"/>
              </w:rPr>
            </w:pPr>
            <w:r w:rsidRPr="00A40F73">
              <w:rPr>
                <w:szCs w:val="24"/>
                <w:lang w:eastAsia="ar-SA"/>
              </w:rPr>
              <w:t xml:space="preserve">         </w:t>
            </w:r>
            <w:r w:rsidR="00AF0B20" w:rsidRPr="00A40F73">
              <w:rPr>
                <w:szCs w:val="24"/>
                <w:lang w:eastAsia="ar-SA"/>
              </w:rPr>
              <w:t>Detaliai pateikta tvirtinamame plane.</w:t>
            </w:r>
          </w:p>
          <w:p w14:paraId="7E4B8971" w14:textId="77777777" w:rsidR="00AC3B19" w:rsidRPr="00A40F73" w:rsidRDefault="00AC3B19" w:rsidP="0089371B">
            <w:pPr>
              <w:suppressAutoHyphens/>
              <w:jc w:val="both"/>
              <w:rPr>
                <w:szCs w:val="24"/>
                <w:lang w:eastAsia="ar-SA"/>
              </w:rPr>
            </w:pPr>
          </w:p>
          <w:p w14:paraId="32E4C065" w14:textId="77777777" w:rsidR="00AC3B19" w:rsidRPr="00A40F73" w:rsidRDefault="00AC3B19" w:rsidP="0089371B">
            <w:pPr>
              <w:suppressAutoHyphens/>
              <w:jc w:val="both"/>
              <w:rPr>
                <w:b/>
                <w:szCs w:val="24"/>
                <w:lang w:eastAsia="ar-SA"/>
              </w:rPr>
            </w:pPr>
            <w:r w:rsidRPr="00A40F73">
              <w:rPr>
                <w:b/>
                <w:szCs w:val="24"/>
                <w:lang w:eastAsia="ar-SA"/>
              </w:rPr>
              <w:t xml:space="preserve">     7. Sprendimo projekto rengimo metu gauti specialistų vertinimai ir išvados:</w:t>
            </w:r>
          </w:p>
          <w:p w14:paraId="0CB59E6A" w14:textId="37799CFB" w:rsidR="00AC3B19" w:rsidRPr="00A40F73" w:rsidRDefault="00AC3B19" w:rsidP="0089371B">
            <w:pPr>
              <w:suppressAutoHyphens/>
              <w:jc w:val="both"/>
              <w:rPr>
                <w:szCs w:val="24"/>
                <w:lang w:eastAsia="ar-SA"/>
              </w:rPr>
            </w:pPr>
            <w:r w:rsidRPr="00A40F73">
              <w:rPr>
                <w:szCs w:val="24"/>
                <w:lang w:eastAsia="ar-SA"/>
              </w:rPr>
              <w:t xml:space="preserve">         </w:t>
            </w:r>
            <w:r w:rsidR="00AF0B20" w:rsidRPr="00A40F73">
              <w:rPr>
                <w:szCs w:val="24"/>
                <w:lang w:eastAsia="ar-SA"/>
              </w:rPr>
              <w:t>-</w:t>
            </w:r>
          </w:p>
          <w:p w14:paraId="2E8AF312" w14:textId="77777777" w:rsidR="00AC3B19" w:rsidRPr="00A40F73" w:rsidRDefault="00AC3B19" w:rsidP="0089371B">
            <w:pPr>
              <w:suppressAutoHyphens/>
              <w:jc w:val="both"/>
              <w:rPr>
                <w:szCs w:val="24"/>
                <w:lang w:eastAsia="ar-SA"/>
              </w:rPr>
            </w:pPr>
          </w:p>
          <w:p w14:paraId="239BB39C" w14:textId="77777777" w:rsidR="00AC3B19" w:rsidRPr="00A40F73" w:rsidRDefault="00AC3B19" w:rsidP="0089371B">
            <w:pPr>
              <w:suppressAutoHyphens/>
              <w:rPr>
                <w:b/>
                <w:szCs w:val="24"/>
                <w:lang w:eastAsia="ar-SA"/>
              </w:rPr>
            </w:pPr>
            <w:r w:rsidRPr="00A40F73">
              <w:rPr>
                <w:b/>
                <w:szCs w:val="24"/>
                <w:lang w:eastAsia="ar-SA"/>
              </w:rPr>
              <w:t xml:space="preserve">     8. Kiti reikalingi pagrindimai, skaičiavimai ir paaiškinimai:</w:t>
            </w:r>
          </w:p>
          <w:p w14:paraId="274638BF" w14:textId="5C024C35" w:rsidR="00AC3B19" w:rsidRPr="00A40F73" w:rsidRDefault="00AC3B19" w:rsidP="0089371B">
            <w:pPr>
              <w:suppressAutoHyphens/>
              <w:jc w:val="both"/>
              <w:rPr>
                <w:szCs w:val="24"/>
                <w:lang w:eastAsia="ar-SA"/>
              </w:rPr>
            </w:pPr>
            <w:r w:rsidRPr="00A40F73">
              <w:rPr>
                <w:szCs w:val="24"/>
                <w:lang w:eastAsia="ar-SA"/>
              </w:rPr>
              <w:t xml:space="preserve">         </w:t>
            </w:r>
            <w:r w:rsidR="00850195" w:rsidRPr="00A40F73">
              <w:rPr>
                <w:szCs w:val="24"/>
                <w:lang w:eastAsia="ar-SA"/>
              </w:rPr>
              <w:t>-</w:t>
            </w:r>
          </w:p>
          <w:p w14:paraId="4BFBBF64" w14:textId="77777777" w:rsidR="00AC3B19" w:rsidRPr="00A40F73" w:rsidRDefault="00AC3B19" w:rsidP="0089371B">
            <w:pPr>
              <w:suppressAutoHyphens/>
              <w:rPr>
                <w:szCs w:val="24"/>
                <w:lang w:eastAsia="ar-SA"/>
              </w:rPr>
            </w:pPr>
          </w:p>
          <w:p w14:paraId="13EA4E86" w14:textId="77777777" w:rsidR="00AC3B19" w:rsidRPr="00A40F73" w:rsidRDefault="00AC3B19" w:rsidP="0089371B">
            <w:pPr>
              <w:suppressAutoHyphens/>
              <w:rPr>
                <w:szCs w:val="24"/>
                <w:lang w:eastAsia="ar-SA"/>
              </w:rPr>
            </w:pPr>
            <w:r w:rsidRPr="00A40F73">
              <w:rPr>
                <w:b/>
                <w:szCs w:val="24"/>
                <w:lang w:eastAsia="ar-SA"/>
              </w:rPr>
              <w:t xml:space="preserve">     9. Sprendimo projekto iniciatoriai ir rengėjai, pranešėjas:</w:t>
            </w:r>
            <w:r w:rsidRPr="00A40F73">
              <w:rPr>
                <w:szCs w:val="24"/>
                <w:lang w:eastAsia="ar-SA"/>
              </w:rPr>
              <w:t xml:space="preserve"> </w:t>
            </w:r>
          </w:p>
          <w:p w14:paraId="1ED33370" w14:textId="77777777" w:rsidR="00AC3B19" w:rsidRPr="00A40F73" w:rsidRDefault="00AC3B19" w:rsidP="0089371B">
            <w:pPr>
              <w:suppressAutoHyphens/>
              <w:rPr>
                <w:szCs w:val="24"/>
                <w:lang w:eastAsia="ar-SA"/>
              </w:rPr>
            </w:pPr>
          </w:p>
        </w:tc>
      </w:tr>
      <w:tr w:rsidR="00AC3B19" w14:paraId="437D0BF8" w14:textId="77777777" w:rsidTr="0089371B">
        <w:tc>
          <w:tcPr>
            <w:tcW w:w="9639" w:type="dxa"/>
          </w:tcPr>
          <w:p w14:paraId="04D03B3B" w14:textId="633E5A26" w:rsidR="00AC3B19" w:rsidRDefault="00AC3B19" w:rsidP="00024F08">
            <w:pPr>
              <w:jc w:val="both"/>
              <w:rPr>
                <w:szCs w:val="24"/>
                <w:lang w:eastAsia="lt-LT"/>
              </w:rPr>
            </w:pPr>
            <w:bookmarkStart w:id="0" w:name="_Hlk129246557"/>
            <w:r>
              <w:rPr>
                <w:szCs w:val="24"/>
                <w:lang w:eastAsia="lt-LT"/>
              </w:rPr>
              <w:t xml:space="preserve">         Iniciatorius –</w:t>
            </w:r>
            <w:r w:rsidR="00020991">
              <w:rPr>
                <w:szCs w:val="24"/>
                <w:lang w:eastAsia="lt-LT"/>
              </w:rPr>
              <w:t xml:space="preserve"> </w:t>
            </w:r>
            <w:r w:rsidR="00FE0C8D">
              <w:t>Bendrasis ir ūkio skyrius</w:t>
            </w:r>
            <w:r>
              <w:rPr>
                <w:szCs w:val="24"/>
                <w:lang w:eastAsia="lt-LT"/>
              </w:rPr>
              <w:t>.</w:t>
            </w:r>
            <w:bookmarkEnd w:id="0"/>
          </w:p>
        </w:tc>
      </w:tr>
    </w:tbl>
    <w:p w14:paraId="2F40F226" w14:textId="17A55D8C" w:rsidR="00AC3B19" w:rsidRDefault="00AC3B19" w:rsidP="00AC3B19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           Rengėjas –  Inga Žukauskienė, Anykščių rajono savivaldybės administracijos Bendrojo ir ūkio skyriaus</w:t>
      </w:r>
      <w:r w:rsidR="00C231B1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>vyriausioji specialistė.</w:t>
      </w:r>
    </w:p>
    <w:p w14:paraId="69967976" w14:textId="77777777" w:rsidR="00AC3B19" w:rsidRPr="00612AE1" w:rsidRDefault="00AC3B19" w:rsidP="00AC3B19">
      <w:pPr>
        <w:tabs>
          <w:tab w:val="left" w:pos="4485"/>
        </w:tabs>
        <w:rPr>
          <w:szCs w:val="24"/>
        </w:rPr>
      </w:pPr>
      <w:r>
        <w:rPr>
          <w:szCs w:val="24"/>
        </w:rPr>
        <w:t xml:space="preserve">           Pranešėjas – Ramūnas Blazarėnas, </w:t>
      </w:r>
      <w:r>
        <w:rPr>
          <w:szCs w:val="24"/>
          <w:lang w:eastAsia="lt-LT"/>
        </w:rPr>
        <w:t>Anykščių rajono savivaldybės administracijos Bendrojo ir ūkio skyriaus vedėjas.</w:t>
      </w:r>
    </w:p>
    <w:p w14:paraId="0A31CAF9" w14:textId="77777777" w:rsidR="008B2317" w:rsidRDefault="008B2317">
      <w:pPr>
        <w:tabs>
          <w:tab w:val="left" w:pos="284"/>
        </w:tabs>
        <w:jc w:val="both"/>
        <w:rPr>
          <w:rFonts w:eastAsia="Calibri"/>
          <w:szCs w:val="24"/>
        </w:rPr>
      </w:pPr>
    </w:p>
    <w:sectPr w:rsidR="008B2317" w:rsidSect="000F1815">
      <w:headerReference w:type="default" r:id="rId15"/>
      <w:pgSz w:w="11906" w:h="16838" w:code="9"/>
      <w:pgMar w:top="1134" w:right="567" w:bottom="992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DFF15" w14:textId="77777777" w:rsidR="00BF4DF4" w:rsidRDefault="00BF4DF4" w:rsidP="00844067">
      <w:r>
        <w:separator/>
      </w:r>
    </w:p>
  </w:endnote>
  <w:endnote w:type="continuationSeparator" w:id="0">
    <w:p w14:paraId="0B2AC44B" w14:textId="77777777" w:rsidR="00BF4DF4" w:rsidRDefault="00BF4DF4" w:rsidP="00844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EAF51" w14:textId="77777777" w:rsidR="00844067" w:rsidRDefault="0084406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7100C" w14:textId="77777777" w:rsidR="00844067" w:rsidRDefault="0084406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42846" w14:textId="77777777" w:rsidR="00844067" w:rsidRDefault="0084406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91DBD" w14:textId="77777777" w:rsidR="00BF4DF4" w:rsidRDefault="00BF4DF4" w:rsidP="00844067">
      <w:r>
        <w:separator/>
      </w:r>
    </w:p>
  </w:footnote>
  <w:footnote w:type="continuationSeparator" w:id="0">
    <w:p w14:paraId="7FEA3342" w14:textId="77777777" w:rsidR="00BF4DF4" w:rsidRDefault="00BF4DF4" w:rsidP="00844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21A7E" w14:textId="77777777" w:rsidR="00844067" w:rsidRDefault="0084406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4098539"/>
      <w:docPartObj>
        <w:docPartGallery w:val="Page Numbers (Top of Page)"/>
        <w:docPartUnique/>
      </w:docPartObj>
    </w:sdtPr>
    <w:sdtContent>
      <w:p w14:paraId="2AC73BBA" w14:textId="77777777" w:rsidR="00844067" w:rsidRDefault="0084406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84B0C50" w14:textId="77777777" w:rsidR="00844067" w:rsidRDefault="0084406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6D095" w14:textId="77777777" w:rsidR="00844067" w:rsidRDefault="00844067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2842733"/>
      <w:docPartObj>
        <w:docPartGallery w:val="Page Numbers (Top of Page)"/>
        <w:docPartUnique/>
      </w:docPartObj>
    </w:sdtPr>
    <w:sdtContent>
      <w:p w14:paraId="4CBEA604" w14:textId="77777777" w:rsidR="00000000" w:rsidRDefault="00A555B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8F3D4D9" w14:textId="77777777" w:rsidR="00000000" w:rsidRDefault="0000000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B3C1A"/>
    <w:multiLevelType w:val="hybridMultilevel"/>
    <w:tmpl w:val="29DA0438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" w15:restartNumberingAfterBreak="0">
    <w:nsid w:val="05E37317"/>
    <w:multiLevelType w:val="hybridMultilevel"/>
    <w:tmpl w:val="B936BBC0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2" w15:restartNumberingAfterBreak="0">
    <w:nsid w:val="0A4C2CCC"/>
    <w:multiLevelType w:val="hybridMultilevel"/>
    <w:tmpl w:val="C338E7F4"/>
    <w:lvl w:ilvl="0" w:tplc="3DB6DC28">
      <w:start w:val="2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C7AC3"/>
    <w:multiLevelType w:val="hybridMultilevel"/>
    <w:tmpl w:val="7A5446A4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4" w15:restartNumberingAfterBreak="0">
    <w:nsid w:val="2B56309D"/>
    <w:multiLevelType w:val="hybridMultilevel"/>
    <w:tmpl w:val="D7880A6C"/>
    <w:lvl w:ilvl="0" w:tplc="15060338">
      <w:start w:val="1"/>
      <w:numFmt w:val="decimal"/>
      <w:lvlText w:val="%1."/>
      <w:lvlJc w:val="left"/>
      <w:pPr>
        <w:ind w:left="163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3" w:hanging="360"/>
      </w:pPr>
    </w:lvl>
    <w:lvl w:ilvl="2" w:tplc="0427001B" w:tentative="1">
      <w:start w:val="1"/>
      <w:numFmt w:val="lowerRoman"/>
      <w:lvlText w:val="%3."/>
      <w:lvlJc w:val="right"/>
      <w:pPr>
        <w:ind w:left="3073" w:hanging="180"/>
      </w:pPr>
    </w:lvl>
    <w:lvl w:ilvl="3" w:tplc="0427000F" w:tentative="1">
      <w:start w:val="1"/>
      <w:numFmt w:val="decimal"/>
      <w:lvlText w:val="%4."/>
      <w:lvlJc w:val="left"/>
      <w:pPr>
        <w:ind w:left="3793" w:hanging="360"/>
      </w:pPr>
    </w:lvl>
    <w:lvl w:ilvl="4" w:tplc="04270019" w:tentative="1">
      <w:start w:val="1"/>
      <w:numFmt w:val="lowerLetter"/>
      <w:lvlText w:val="%5."/>
      <w:lvlJc w:val="left"/>
      <w:pPr>
        <w:ind w:left="4513" w:hanging="360"/>
      </w:pPr>
    </w:lvl>
    <w:lvl w:ilvl="5" w:tplc="0427001B" w:tentative="1">
      <w:start w:val="1"/>
      <w:numFmt w:val="lowerRoman"/>
      <w:lvlText w:val="%6."/>
      <w:lvlJc w:val="right"/>
      <w:pPr>
        <w:ind w:left="5233" w:hanging="180"/>
      </w:pPr>
    </w:lvl>
    <w:lvl w:ilvl="6" w:tplc="0427000F" w:tentative="1">
      <w:start w:val="1"/>
      <w:numFmt w:val="decimal"/>
      <w:lvlText w:val="%7."/>
      <w:lvlJc w:val="left"/>
      <w:pPr>
        <w:ind w:left="5953" w:hanging="360"/>
      </w:pPr>
    </w:lvl>
    <w:lvl w:ilvl="7" w:tplc="04270019" w:tentative="1">
      <w:start w:val="1"/>
      <w:numFmt w:val="lowerLetter"/>
      <w:lvlText w:val="%8."/>
      <w:lvlJc w:val="left"/>
      <w:pPr>
        <w:ind w:left="6673" w:hanging="360"/>
      </w:pPr>
    </w:lvl>
    <w:lvl w:ilvl="8" w:tplc="0427001B" w:tentative="1">
      <w:start w:val="1"/>
      <w:numFmt w:val="lowerRoman"/>
      <w:lvlText w:val="%9."/>
      <w:lvlJc w:val="right"/>
      <w:pPr>
        <w:ind w:left="7393" w:hanging="180"/>
      </w:pPr>
    </w:lvl>
  </w:abstractNum>
  <w:abstractNum w:abstractNumId="5" w15:restartNumberingAfterBreak="0">
    <w:nsid w:val="2DBE054D"/>
    <w:multiLevelType w:val="hybridMultilevel"/>
    <w:tmpl w:val="0002C0EE"/>
    <w:lvl w:ilvl="0" w:tplc="127EDA8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0086769"/>
    <w:multiLevelType w:val="hybridMultilevel"/>
    <w:tmpl w:val="8682B0FA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7" w15:restartNumberingAfterBreak="0">
    <w:nsid w:val="41830534"/>
    <w:multiLevelType w:val="hybridMultilevel"/>
    <w:tmpl w:val="03A63482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8" w15:restartNumberingAfterBreak="0">
    <w:nsid w:val="42410783"/>
    <w:multiLevelType w:val="hybridMultilevel"/>
    <w:tmpl w:val="7ACA1806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9" w15:restartNumberingAfterBreak="0">
    <w:nsid w:val="48D010D7"/>
    <w:multiLevelType w:val="hybridMultilevel"/>
    <w:tmpl w:val="6778BFA2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0" w15:restartNumberingAfterBreak="0">
    <w:nsid w:val="5A9E355E"/>
    <w:multiLevelType w:val="hybridMultilevel"/>
    <w:tmpl w:val="B9ACAD18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1" w15:restartNumberingAfterBreak="0">
    <w:nsid w:val="5B99459A"/>
    <w:multiLevelType w:val="hybridMultilevel"/>
    <w:tmpl w:val="D7404240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2" w15:restartNumberingAfterBreak="0">
    <w:nsid w:val="6D5A65B8"/>
    <w:multiLevelType w:val="multilevel"/>
    <w:tmpl w:val="38BE4A3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71435979"/>
    <w:multiLevelType w:val="hybridMultilevel"/>
    <w:tmpl w:val="483211D4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4" w15:restartNumberingAfterBreak="0">
    <w:nsid w:val="781D3E98"/>
    <w:multiLevelType w:val="hybridMultilevel"/>
    <w:tmpl w:val="D9F8B4FC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5" w15:restartNumberingAfterBreak="0">
    <w:nsid w:val="7C2D2C2F"/>
    <w:multiLevelType w:val="hybridMultilevel"/>
    <w:tmpl w:val="910C0E22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6" w15:restartNumberingAfterBreak="0">
    <w:nsid w:val="7ED33256"/>
    <w:multiLevelType w:val="hybridMultilevel"/>
    <w:tmpl w:val="9AF88426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num w:numId="1" w16cid:durableId="685205833">
    <w:abstractNumId w:val="0"/>
  </w:num>
  <w:num w:numId="2" w16cid:durableId="1712222232">
    <w:abstractNumId w:val="8"/>
  </w:num>
  <w:num w:numId="3" w16cid:durableId="1627008753">
    <w:abstractNumId w:val="11"/>
  </w:num>
  <w:num w:numId="4" w16cid:durableId="652099593">
    <w:abstractNumId w:val="10"/>
  </w:num>
  <w:num w:numId="5" w16cid:durableId="7290374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7146548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30321285">
    <w:abstractNumId w:val="9"/>
  </w:num>
  <w:num w:numId="8" w16cid:durableId="1811246315">
    <w:abstractNumId w:val="3"/>
  </w:num>
  <w:num w:numId="9" w16cid:durableId="2118519679">
    <w:abstractNumId w:val="7"/>
  </w:num>
  <w:num w:numId="10" w16cid:durableId="110173608">
    <w:abstractNumId w:val="1"/>
  </w:num>
  <w:num w:numId="11" w16cid:durableId="592131606">
    <w:abstractNumId w:val="13"/>
  </w:num>
  <w:num w:numId="12" w16cid:durableId="1905722858">
    <w:abstractNumId w:val="6"/>
  </w:num>
  <w:num w:numId="13" w16cid:durableId="1460345620">
    <w:abstractNumId w:val="15"/>
  </w:num>
  <w:num w:numId="14" w16cid:durableId="555312464">
    <w:abstractNumId w:val="16"/>
  </w:num>
  <w:num w:numId="15" w16cid:durableId="1923248790">
    <w:abstractNumId w:val="14"/>
  </w:num>
  <w:num w:numId="16" w16cid:durableId="674188512">
    <w:abstractNumId w:val="4"/>
  </w:num>
  <w:num w:numId="17" w16cid:durableId="15777430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doNotHyphenateCaps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374"/>
    <w:rsid w:val="00020991"/>
    <w:rsid w:val="00024F08"/>
    <w:rsid w:val="0002643E"/>
    <w:rsid w:val="00031B0B"/>
    <w:rsid w:val="00044CE4"/>
    <w:rsid w:val="00046A2A"/>
    <w:rsid w:val="00052EC9"/>
    <w:rsid w:val="000600B5"/>
    <w:rsid w:val="00073A13"/>
    <w:rsid w:val="000959DE"/>
    <w:rsid w:val="000B2861"/>
    <w:rsid w:val="000C5EC7"/>
    <w:rsid w:val="000E4986"/>
    <w:rsid w:val="000E5EAD"/>
    <w:rsid w:val="00113B29"/>
    <w:rsid w:val="001348DD"/>
    <w:rsid w:val="00151A18"/>
    <w:rsid w:val="0015261D"/>
    <w:rsid w:val="001765A7"/>
    <w:rsid w:val="00191EC0"/>
    <w:rsid w:val="001B6072"/>
    <w:rsid w:val="001C7076"/>
    <w:rsid w:val="001F1960"/>
    <w:rsid w:val="0020513D"/>
    <w:rsid w:val="00230F57"/>
    <w:rsid w:val="00255872"/>
    <w:rsid w:val="0027628F"/>
    <w:rsid w:val="00285D06"/>
    <w:rsid w:val="002B127B"/>
    <w:rsid w:val="002F1007"/>
    <w:rsid w:val="00320CDB"/>
    <w:rsid w:val="00323317"/>
    <w:rsid w:val="003324E5"/>
    <w:rsid w:val="00337CA8"/>
    <w:rsid w:val="0034221D"/>
    <w:rsid w:val="00346A24"/>
    <w:rsid w:val="00372974"/>
    <w:rsid w:val="003C1417"/>
    <w:rsid w:val="003D0AA6"/>
    <w:rsid w:val="0042588B"/>
    <w:rsid w:val="0043086C"/>
    <w:rsid w:val="00434F28"/>
    <w:rsid w:val="0043622E"/>
    <w:rsid w:val="00464EF5"/>
    <w:rsid w:val="0047467C"/>
    <w:rsid w:val="00480F5B"/>
    <w:rsid w:val="00490AA2"/>
    <w:rsid w:val="004969FE"/>
    <w:rsid w:val="004C6D12"/>
    <w:rsid w:val="004D62D9"/>
    <w:rsid w:val="004F5857"/>
    <w:rsid w:val="005012DC"/>
    <w:rsid w:val="005142F7"/>
    <w:rsid w:val="0052683A"/>
    <w:rsid w:val="0053103F"/>
    <w:rsid w:val="005423CA"/>
    <w:rsid w:val="00557DAA"/>
    <w:rsid w:val="005736CC"/>
    <w:rsid w:val="005744A5"/>
    <w:rsid w:val="005B6091"/>
    <w:rsid w:val="005D0343"/>
    <w:rsid w:val="005D3462"/>
    <w:rsid w:val="005E652A"/>
    <w:rsid w:val="005F4848"/>
    <w:rsid w:val="006374DA"/>
    <w:rsid w:val="00683926"/>
    <w:rsid w:val="006850AA"/>
    <w:rsid w:val="006C5A89"/>
    <w:rsid w:val="006E60EB"/>
    <w:rsid w:val="006F71E5"/>
    <w:rsid w:val="007038EF"/>
    <w:rsid w:val="00711669"/>
    <w:rsid w:val="00762187"/>
    <w:rsid w:val="00771EAD"/>
    <w:rsid w:val="007F472B"/>
    <w:rsid w:val="00844067"/>
    <w:rsid w:val="00850195"/>
    <w:rsid w:val="00872E29"/>
    <w:rsid w:val="008B2317"/>
    <w:rsid w:val="008C0F35"/>
    <w:rsid w:val="008C65D0"/>
    <w:rsid w:val="008D0A90"/>
    <w:rsid w:val="008F7304"/>
    <w:rsid w:val="009021CF"/>
    <w:rsid w:val="00943BC1"/>
    <w:rsid w:val="00984770"/>
    <w:rsid w:val="0099084E"/>
    <w:rsid w:val="009A3A9D"/>
    <w:rsid w:val="009A3BEC"/>
    <w:rsid w:val="009A7BC0"/>
    <w:rsid w:val="009B7F8C"/>
    <w:rsid w:val="009C49EC"/>
    <w:rsid w:val="009D4975"/>
    <w:rsid w:val="00A15A6E"/>
    <w:rsid w:val="00A17D65"/>
    <w:rsid w:val="00A23914"/>
    <w:rsid w:val="00A314CE"/>
    <w:rsid w:val="00A40F73"/>
    <w:rsid w:val="00A47CAF"/>
    <w:rsid w:val="00A5246A"/>
    <w:rsid w:val="00A555B6"/>
    <w:rsid w:val="00A572A2"/>
    <w:rsid w:val="00A66B6A"/>
    <w:rsid w:val="00A732A6"/>
    <w:rsid w:val="00A751E5"/>
    <w:rsid w:val="00A76190"/>
    <w:rsid w:val="00A77A24"/>
    <w:rsid w:val="00A9203E"/>
    <w:rsid w:val="00AB7D95"/>
    <w:rsid w:val="00AC3B19"/>
    <w:rsid w:val="00AD28A7"/>
    <w:rsid w:val="00AD43AE"/>
    <w:rsid w:val="00AF0B20"/>
    <w:rsid w:val="00B00F4D"/>
    <w:rsid w:val="00B179EA"/>
    <w:rsid w:val="00B17BAF"/>
    <w:rsid w:val="00B24601"/>
    <w:rsid w:val="00B2588B"/>
    <w:rsid w:val="00B63722"/>
    <w:rsid w:val="00B86E08"/>
    <w:rsid w:val="00BB3BA2"/>
    <w:rsid w:val="00BC0EF6"/>
    <w:rsid w:val="00BF4DF4"/>
    <w:rsid w:val="00BF6234"/>
    <w:rsid w:val="00C0516A"/>
    <w:rsid w:val="00C103C2"/>
    <w:rsid w:val="00C127A7"/>
    <w:rsid w:val="00C231B1"/>
    <w:rsid w:val="00C3602A"/>
    <w:rsid w:val="00C55B5D"/>
    <w:rsid w:val="00C6624C"/>
    <w:rsid w:val="00C669D4"/>
    <w:rsid w:val="00C82C3A"/>
    <w:rsid w:val="00C838D1"/>
    <w:rsid w:val="00C94EB9"/>
    <w:rsid w:val="00C97AD2"/>
    <w:rsid w:val="00CF20EC"/>
    <w:rsid w:val="00CF6608"/>
    <w:rsid w:val="00D07263"/>
    <w:rsid w:val="00D15B8B"/>
    <w:rsid w:val="00D37374"/>
    <w:rsid w:val="00D53496"/>
    <w:rsid w:val="00D55E8E"/>
    <w:rsid w:val="00D60BDE"/>
    <w:rsid w:val="00D83514"/>
    <w:rsid w:val="00D86025"/>
    <w:rsid w:val="00D92BFC"/>
    <w:rsid w:val="00D959B7"/>
    <w:rsid w:val="00D971CE"/>
    <w:rsid w:val="00DD25A0"/>
    <w:rsid w:val="00E01529"/>
    <w:rsid w:val="00E11E4B"/>
    <w:rsid w:val="00E37D34"/>
    <w:rsid w:val="00E619A5"/>
    <w:rsid w:val="00E74B84"/>
    <w:rsid w:val="00E90915"/>
    <w:rsid w:val="00EB1387"/>
    <w:rsid w:val="00EB6C78"/>
    <w:rsid w:val="00ED198D"/>
    <w:rsid w:val="00EE087A"/>
    <w:rsid w:val="00F002C6"/>
    <w:rsid w:val="00FB2CB2"/>
    <w:rsid w:val="00FC30C9"/>
    <w:rsid w:val="00FC4692"/>
    <w:rsid w:val="00FE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58683"/>
  <w15:docId w15:val="{1F4AE9DC-AC55-47EC-AEC9-1BAE555C0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84406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44067"/>
  </w:style>
  <w:style w:type="paragraph" w:styleId="Porat">
    <w:name w:val="footer"/>
    <w:basedOn w:val="prastasis"/>
    <w:link w:val="PoratDiagrama"/>
    <w:unhideWhenUsed/>
    <w:rsid w:val="0084406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44067"/>
  </w:style>
  <w:style w:type="character" w:styleId="Vietosrezervavimoenklotekstas">
    <w:name w:val="Placeholder Text"/>
    <w:basedOn w:val="Numatytasispastraiposriftas"/>
    <w:rsid w:val="00844067"/>
    <w:rPr>
      <w:color w:val="808080"/>
    </w:rPr>
  </w:style>
  <w:style w:type="paragraph" w:styleId="Sraopastraipa">
    <w:name w:val="List Paragraph"/>
    <w:basedOn w:val="prastasis"/>
    <w:uiPriority w:val="34"/>
    <w:qFormat/>
    <w:rsid w:val="00C127A7"/>
    <w:pPr>
      <w:ind w:left="720"/>
      <w:contextualSpacing/>
    </w:pPr>
  </w:style>
  <w:style w:type="paragraph" w:customStyle="1" w:styleId="Standard">
    <w:name w:val="Standard"/>
    <w:qFormat/>
    <w:rsid w:val="00ED198D"/>
    <w:pPr>
      <w:suppressAutoHyphens/>
      <w:jc w:val="center"/>
      <w:textAlignment w:val="baseline"/>
    </w:pPr>
    <w:rPr>
      <w:rFonts w:eastAsia="Arial" w:cs="Calibri"/>
      <w:kern w:val="2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C870A-30F8-445D-9811-D84E01C90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3479</Words>
  <Characters>1984</Characters>
  <Application>Microsoft Office Word</Application>
  <DocSecurity>0</DocSecurity>
  <Lines>16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5453</CharactersWithSpaces>
  <SharedDoc>false</SharedDoc>
  <HyperlinkBase/>
  <HLinks>
    <vt:vector size="42" baseType="variant">
      <vt:variant>
        <vt:i4>6684768</vt:i4>
      </vt:variant>
      <vt:variant>
        <vt:i4>26</vt:i4>
      </vt:variant>
      <vt:variant>
        <vt:i4>0</vt:i4>
      </vt:variant>
      <vt:variant>
        <vt:i4>5</vt:i4>
      </vt:variant>
      <vt:variant>
        <vt:lpwstr>http://www.edukacinesprogramos.lt/</vt:lpwstr>
      </vt:variant>
      <vt:variant>
        <vt:lpwstr/>
      </vt:variant>
      <vt:variant>
        <vt:i4>6422563</vt:i4>
      </vt:variant>
      <vt:variant>
        <vt:i4>23</vt:i4>
      </vt:variant>
      <vt:variant>
        <vt:i4>0</vt:i4>
      </vt:variant>
      <vt:variant>
        <vt:i4>5</vt:i4>
      </vt:variant>
      <vt:variant>
        <vt:lpwstr>http://www.muziejai.lt/</vt:lpwstr>
      </vt:variant>
      <vt:variant>
        <vt:lpwstr/>
      </vt:variant>
      <vt:variant>
        <vt:i4>8192063</vt:i4>
      </vt:variant>
      <vt:variant>
        <vt:i4>20</vt:i4>
      </vt:variant>
      <vt:variant>
        <vt:i4>0</vt:i4>
      </vt:variant>
      <vt:variant>
        <vt:i4>5</vt:i4>
      </vt:variant>
      <vt:variant>
        <vt:lpwstr>http://www.siaurukomuziejus.lt/</vt:lpwstr>
      </vt:variant>
      <vt:variant>
        <vt:lpwstr/>
      </vt:variant>
      <vt:variant>
        <vt:i4>1376328</vt:i4>
      </vt:variant>
      <vt:variant>
        <vt:i4>17</vt:i4>
      </vt:variant>
      <vt:variant>
        <vt:i4>0</vt:i4>
      </vt:variant>
      <vt:variant>
        <vt:i4>5</vt:i4>
      </vt:variant>
      <vt:variant>
        <vt:lpwstr>http://www.arkliomuziejus.lt/</vt:lpwstr>
      </vt:variant>
      <vt:variant>
        <vt:lpwstr/>
      </vt:variant>
      <vt:variant>
        <vt:i4>8061049</vt:i4>
      </vt:variant>
      <vt:variant>
        <vt:i4>14</vt:i4>
      </vt:variant>
      <vt:variant>
        <vt:i4>0</vt:i4>
      </vt:variant>
      <vt:variant>
        <vt:i4>5</vt:i4>
      </vt:variant>
      <vt:variant>
        <vt:lpwstr>http://www.baranauskas.lt/</vt:lpwstr>
      </vt:variant>
      <vt:variant>
        <vt:lpwstr/>
      </vt:variant>
      <vt:variant>
        <vt:i4>655448</vt:i4>
      </vt:variant>
      <vt:variant>
        <vt:i4>11</vt:i4>
      </vt:variant>
      <vt:variant>
        <vt:i4>0</vt:i4>
      </vt:variant>
      <vt:variant>
        <vt:i4>5</vt:i4>
      </vt:variant>
      <vt:variant>
        <vt:lpwstr>http://www.baranauskas.lt/lt/left/apie-mus/brones-buivydaites-namas-muziejus/</vt:lpwstr>
      </vt:variant>
      <vt:variant>
        <vt:lpwstr/>
      </vt:variant>
      <vt:variant>
        <vt:i4>262157</vt:i4>
      </vt:variant>
      <vt:variant>
        <vt:i4>8</vt:i4>
      </vt:variant>
      <vt:variant>
        <vt:i4>0</vt:i4>
      </vt:variant>
      <vt:variant>
        <vt:i4>5</vt:i4>
      </vt:variant>
      <vt:variant>
        <vt:lpwstr>http://www.baranauskas.lt/lt/left/apie-mus/antano-baranausko-kletele/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Taryba</cp:lastModifiedBy>
  <cp:revision>2</cp:revision>
  <cp:lastPrinted>2022-03-02T11:37:00Z</cp:lastPrinted>
  <dcterms:created xsi:type="dcterms:W3CDTF">2023-09-21T06:24:00Z</dcterms:created>
  <dcterms:modified xsi:type="dcterms:W3CDTF">2023-09-21T06:24:00Z</dcterms:modified>
</cp:coreProperties>
</file>